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ED2F" w14:textId="77777777" w:rsidR="000651A5" w:rsidRPr="003E5FD9" w:rsidRDefault="00431964" w:rsidP="00A8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651A5" w:rsidRPr="003E5FD9">
        <w:rPr>
          <w:sz w:val="28"/>
          <w:szCs w:val="28"/>
        </w:rPr>
        <w:t>«Утверждаю»:</w:t>
      </w:r>
    </w:p>
    <w:p w14:paraId="00CF03D6" w14:textId="21A1527F" w:rsidR="000A64BE" w:rsidRDefault="000A64BE" w:rsidP="00A812E0">
      <w:pPr>
        <w:pStyle w:val="2"/>
        <w:ind w:firstLine="564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Председатель </w:t>
      </w:r>
      <w:r w:rsidR="003B49E1">
        <w:rPr>
          <w:b w:val="0"/>
          <w:color w:val="auto"/>
          <w:sz w:val="28"/>
          <w:szCs w:val="28"/>
        </w:rPr>
        <w:t>Правления</w:t>
      </w:r>
    </w:p>
    <w:p w14:paraId="20D2E177" w14:textId="77777777" w:rsidR="000651A5" w:rsidRPr="003E5FD9" w:rsidRDefault="000A64BE" w:rsidP="00A812E0">
      <w:pPr>
        <w:pStyle w:val="2"/>
        <w:ind w:firstLine="564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НОСПОО</w:t>
      </w:r>
      <w:r w:rsidR="000651A5" w:rsidRPr="003E5FD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«Дружина»</w:t>
      </w:r>
    </w:p>
    <w:p w14:paraId="552058F7" w14:textId="77777777" w:rsidR="000651A5" w:rsidRPr="003E5FD9" w:rsidRDefault="000A64BE" w:rsidP="00A812E0">
      <w:pPr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01CCB1" w14:textId="77777777" w:rsidR="000651A5" w:rsidRDefault="000651A5" w:rsidP="00A812E0">
      <w:pPr>
        <w:ind w:firstLine="5640"/>
        <w:jc w:val="right"/>
        <w:rPr>
          <w:sz w:val="28"/>
          <w:szCs w:val="28"/>
        </w:rPr>
      </w:pPr>
      <w:r w:rsidRPr="003E5FD9">
        <w:rPr>
          <w:sz w:val="28"/>
          <w:szCs w:val="28"/>
        </w:rPr>
        <w:t xml:space="preserve">___________ </w:t>
      </w:r>
      <w:r w:rsidR="000A64BE">
        <w:rPr>
          <w:sz w:val="28"/>
          <w:szCs w:val="28"/>
        </w:rPr>
        <w:t xml:space="preserve"> М.А.Катан</w:t>
      </w:r>
    </w:p>
    <w:p w14:paraId="41167313" w14:textId="77777777" w:rsidR="00A812E0" w:rsidRPr="003E5FD9" w:rsidRDefault="00A812E0" w:rsidP="00A812E0">
      <w:pPr>
        <w:ind w:firstLine="5640"/>
        <w:jc w:val="right"/>
        <w:rPr>
          <w:sz w:val="28"/>
          <w:szCs w:val="28"/>
        </w:rPr>
      </w:pPr>
    </w:p>
    <w:p w14:paraId="15497267" w14:textId="5E9F5589" w:rsidR="000651A5" w:rsidRPr="003E5FD9" w:rsidRDefault="000651A5" w:rsidP="00A812E0">
      <w:pPr>
        <w:ind w:firstLine="56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08FA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431964">
        <w:rPr>
          <w:sz w:val="28"/>
          <w:szCs w:val="28"/>
        </w:rPr>
        <w:t xml:space="preserve"> </w:t>
      </w:r>
      <w:r w:rsidR="003B49E1">
        <w:rPr>
          <w:sz w:val="28"/>
          <w:szCs w:val="28"/>
        </w:rPr>
        <w:t>февраля</w:t>
      </w:r>
      <w:r w:rsidR="00BC08F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B49E1">
        <w:rPr>
          <w:sz w:val="28"/>
          <w:szCs w:val="28"/>
          <w:lang w:val="en-US"/>
        </w:rPr>
        <w:t>8</w:t>
      </w:r>
      <w:r w:rsidRPr="003E5FD9">
        <w:rPr>
          <w:sz w:val="28"/>
          <w:szCs w:val="28"/>
        </w:rPr>
        <w:t xml:space="preserve"> г. </w:t>
      </w:r>
    </w:p>
    <w:p w14:paraId="3DB68C5F" w14:textId="77777777" w:rsidR="000651A5" w:rsidRPr="003E5FD9" w:rsidRDefault="000651A5" w:rsidP="000651A5">
      <w:pPr>
        <w:jc w:val="center"/>
      </w:pPr>
    </w:p>
    <w:p w14:paraId="1F33DFC5" w14:textId="77777777" w:rsidR="000651A5" w:rsidRPr="003E5FD9" w:rsidRDefault="000651A5" w:rsidP="000651A5">
      <w:pPr>
        <w:pStyle w:val="1"/>
        <w:rPr>
          <w:rFonts w:ascii="Banco" w:hAnsi="Banco"/>
          <w:sz w:val="28"/>
          <w:szCs w:val="28"/>
        </w:rPr>
      </w:pPr>
    </w:p>
    <w:p w14:paraId="241C5871" w14:textId="77777777" w:rsidR="000651A5" w:rsidRPr="003E5FD9" w:rsidRDefault="000651A5" w:rsidP="000651A5">
      <w:pPr>
        <w:pStyle w:val="1"/>
        <w:rPr>
          <w:sz w:val="28"/>
          <w:szCs w:val="28"/>
        </w:rPr>
      </w:pPr>
      <w:r w:rsidRPr="003E5FD9">
        <w:rPr>
          <w:sz w:val="28"/>
          <w:szCs w:val="28"/>
        </w:rPr>
        <w:t xml:space="preserve"> П</w:t>
      </w:r>
      <w:r w:rsidR="00EE7FC0">
        <w:rPr>
          <w:sz w:val="28"/>
          <w:szCs w:val="28"/>
        </w:rPr>
        <w:t>ОЛОЖЕНИЕ</w:t>
      </w:r>
    </w:p>
    <w:p w14:paraId="6E79B2A7" w14:textId="76FE3A93" w:rsidR="000651A5" w:rsidRPr="003E5FD9" w:rsidRDefault="000651A5" w:rsidP="00240A4A">
      <w:pPr>
        <w:jc w:val="center"/>
        <w:rPr>
          <w:b/>
          <w:bCs/>
          <w:sz w:val="28"/>
          <w:szCs w:val="28"/>
        </w:rPr>
      </w:pPr>
      <w:r w:rsidRPr="003E5FD9">
        <w:rPr>
          <w:b/>
          <w:bCs/>
          <w:sz w:val="28"/>
          <w:szCs w:val="28"/>
        </w:rPr>
        <w:t xml:space="preserve"> о </w:t>
      </w:r>
      <w:r w:rsidR="00B73D3B">
        <w:rPr>
          <w:b/>
          <w:bCs/>
          <w:sz w:val="28"/>
          <w:szCs w:val="28"/>
        </w:rPr>
        <w:t>юнармейском военно-спортивном лагере «ПАРТИЗАН»</w:t>
      </w:r>
    </w:p>
    <w:p w14:paraId="734B0070" w14:textId="77777777" w:rsidR="00240A4A" w:rsidRDefault="00240A4A" w:rsidP="00A87677">
      <w:pPr>
        <w:ind w:firstLine="567"/>
        <w:jc w:val="both"/>
        <w:rPr>
          <w:sz w:val="28"/>
          <w:szCs w:val="28"/>
        </w:rPr>
      </w:pPr>
    </w:p>
    <w:p w14:paraId="5176ACE1" w14:textId="7738DA16" w:rsidR="000651A5" w:rsidRPr="00B73D3B" w:rsidRDefault="00B73D3B" w:rsidP="00B73D3B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73D3B">
        <w:rPr>
          <w:sz w:val="28"/>
          <w:szCs w:val="28"/>
        </w:rPr>
        <w:t xml:space="preserve">Положение о лагере утверждает </w:t>
      </w:r>
      <w:r w:rsidR="000A64BE" w:rsidRPr="00B73D3B">
        <w:rPr>
          <w:sz w:val="28"/>
          <w:szCs w:val="28"/>
        </w:rPr>
        <w:t>Председатель Н</w:t>
      </w:r>
      <w:r w:rsidR="00DC1991" w:rsidRPr="00B73D3B">
        <w:rPr>
          <w:sz w:val="28"/>
          <w:szCs w:val="28"/>
        </w:rPr>
        <w:t>ижегородской областной спортивно-патриотической общественной организации</w:t>
      </w:r>
      <w:r w:rsidR="000A64BE" w:rsidRPr="00B73D3B">
        <w:rPr>
          <w:sz w:val="28"/>
          <w:szCs w:val="28"/>
        </w:rPr>
        <w:t xml:space="preserve"> «Дружина»</w:t>
      </w:r>
      <w:r w:rsidR="00DC1991" w:rsidRPr="00B73D3B">
        <w:rPr>
          <w:sz w:val="28"/>
          <w:szCs w:val="28"/>
        </w:rPr>
        <w:t xml:space="preserve"> (далее по тексту НОСПОО «Дружина»</w:t>
      </w:r>
      <w:r w:rsidR="00D5696D" w:rsidRPr="00B73D3B">
        <w:rPr>
          <w:sz w:val="28"/>
          <w:szCs w:val="28"/>
        </w:rPr>
        <w:t>)</w:t>
      </w:r>
      <w:r w:rsidR="000651A5" w:rsidRPr="00B73D3B">
        <w:rPr>
          <w:sz w:val="28"/>
          <w:szCs w:val="28"/>
        </w:rPr>
        <w:t>.</w:t>
      </w:r>
    </w:p>
    <w:p w14:paraId="71092DF4" w14:textId="2D25C7B5" w:rsidR="00001634" w:rsidRDefault="00B73D3B" w:rsidP="00B73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51A5" w:rsidRPr="003E5FD9">
        <w:rPr>
          <w:sz w:val="28"/>
          <w:szCs w:val="28"/>
        </w:rPr>
        <w:t xml:space="preserve">Юридический статус </w:t>
      </w:r>
      <w:r w:rsidR="007F6E0B">
        <w:rPr>
          <w:sz w:val="28"/>
          <w:szCs w:val="28"/>
        </w:rPr>
        <w:t xml:space="preserve">юнармейского </w:t>
      </w:r>
      <w:r w:rsidR="000A64BE">
        <w:rPr>
          <w:sz w:val="28"/>
          <w:szCs w:val="28"/>
        </w:rPr>
        <w:t xml:space="preserve">военно-спортивного </w:t>
      </w:r>
      <w:r w:rsidR="00D5696D">
        <w:rPr>
          <w:sz w:val="28"/>
          <w:szCs w:val="28"/>
        </w:rPr>
        <w:t xml:space="preserve">стационарного </w:t>
      </w:r>
      <w:r w:rsidR="000A64BE">
        <w:rPr>
          <w:sz w:val="28"/>
          <w:szCs w:val="28"/>
        </w:rPr>
        <w:t>палаточного лагеря</w:t>
      </w:r>
      <w:r w:rsidR="000A64BE" w:rsidRPr="003E5FD9">
        <w:rPr>
          <w:sz w:val="28"/>
          <w:szCs w:val="28"/>
        </w:rPr>
        <w:t xml:space="preserve"> «</w:t>
      </w:r>
      <w:r w:rsidR="00EB3DE2">
        <w:rPr>
          <w:sz w:val="28"/>
          <w:szCs w:val="28"/>
        </w:rPr>
        <w:t>Партизан</w:t>
      </w:r>
      <w:r w:rsidR="00EB3DE2" w:rsidRPr="003E5FD9">
        <w:rPr>
          <w:sz w:val="28"/>
          <w:szCs w:val="28"/>
        </w:rPr>
        <w:t>» -</w:t>
      </w:r>
      <w:r w:rsidR="000651A5" w:rsidRPr="003E5FD9">
        <w:rPr>
          <w:sz w:val="28"/>
          <w:szCs w:val="28"/>
        </w:rPr>
        <w:t xml:space="preserve"> </w:t>
      </w:r>
      <w:r w:rsidR="00022B15">
        <w:rPr>
          <w:sz w:val="28"/>
          <w:szCs w:val="28"/>
        </w:rPr>
        <w:t xml:space="preserve">проект </w:t>
      </w:r>
      <w:r w:rsidR="000A64BE">
        <w:rPr>
          <w:sz w:val="28"/>
          <w:szCs w:val="28"/>
        </w:rPr>
        <w:t>Нижегородской областной спортивно-патриотической общес</w:t>
      </w:r>
      <w:r w:rsidR="00001634">
        <w:rPr>
          <w:sz w:val="28"/>
          <w:szCs w:val="28"/>
        </w:rPr>
        <w:t xml:space="preserve">твенной организации «Дружина» город </w:t>
      </w:r>
      <w:r w:rsidR="000A64BE">
        <w:rPr>
          <w:sz w:val="28"/>
          <w:szCs w:val="28"/>
        </w:rPr>
        <w:t>Нижний Новгород</w:t>
      </w:r>
      <w:r w:rsidR="000651A5" w:rsidRPr="003E5FD9">
        <w:rPr>
          <w:sz w:val="28"/>
          <w:szCs w:val="28"/>
        </w:rPr>
        <w:t xml:space="preserve">. </w:t>
      </w:r>
    </w:p>
    <w:p w14:paraId="50D30F9A" w14:textId="70271EC8" w:rsidR="00EB3DE2" w:rsidRPr="00EB3DE2" w:rsidRDefault="00001634" w:rsidP="00B73D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1991">
        <w:rPr>
          <w:sz w:val="28"/>
          <w:szCs w:val="28"/>
        </w:rPr>
        <w:t>Лагерь организуется НОСПОО «Дружина»</w:t>
      </w:r>
      <w:r w:rsidR="000651A5" w:rsidRPr="003E5FD9">
        <w:rPr>
          <w:sz w:val="28"/>
          <w:szCs w:val="28"/>
        </w:rPr>
        <w:t xml:space="preserve"> самостоятельно</w:t>
      </w:r>
      <w:r w:rsidR="00022B15">
        <w:rPr>
          <w:sz w:val="28"/>
          <w:szCs w:val="28"/>
        </w:rPr>
        <w:t xml:space="preserve"> при поддержки </w:t>
      </w:r>
      <w:r w:rsidR="007F6E0B">
        <w:rPr>
          <w:sz w:val="28"/>
          <w:szCs w:val="28"/>
        </w:rPr>
        <w:t xml:space="preserve">Регионального отделения ДОСААФ по Нижегородской области, </w:t>
      </w:r>
      <w:r w:rsidR="00022B15">
        <w:rPr>
          <w:sz w:val="28"/>
          <w:szCs w:val="28"/>
        </w:rPr>
        <w:t>ВВПОД «</w:t>
      </w:r>
      <w:proofErr w:type="spellStart"/>
      <w:r w:rsidR="00022B15">
        <w:rPr>
          <w:sz w:val="28"/>
          <w:szCs w:val="28"/>
        </w:rPr>
        <w:t>Юнармия</w:t>
      </w:r>
      <w:proofErr w:type="spellEnd"/>
      <w:r w:rsidR="00022B15">
        <w:rPr>
          <w:sz w:val="28"/>
          <w:szCs w:val="28"/>
        </w:rPr>
        <w:t xml:space="preserve">», Администрацией Ковернинского района, </w:t>
      </w:r>
      <w:r w:rsidR="00AC3F54">
        <w:rPr>
          <w:sz w:val="28"/>
          <w:szCs w:val="28"/>
        </w:rPr>
        <w:t xml:space="preserve">МОРОО «Федерация военно-тактических игр», </w:t>
      </w:r>
      <w:r w:rsidR="007F6E0B">
        <w:rPr>
          <w:sz w:val="28"/>
          <w:szCs w:val="28"/>
        </w:rPr>
        <w:t xml:space="preserve">ГБУ ДО </w:t>
      </w:r>
      <w:r w:rsidR="007F6E0B" w:rsidRPr="007F6E0B">
        <w:rPr>
          <w:sz w:val="28"/>
          <w:szCs w:val="28"/>
        </w:rPr>
        <w:t>"Центр детского и юношеского туризма и экскурсий Нижегородской области"</w:t>
      </w:r>
      <w:r w:rsidR="007F6E0B">
        <w:rPr>
          <w:sz w:val="28"/>
          <w:szCs w:val="28"/>
        </w:rPr>
        <w:t xml:space="preserve">, </w:t>
      </w:r>
      <w:r w:rsidR="00022B15">
        <w:rPr>
          <w:sz w:val="28"/>
          <w:szCs w:val="28"/>
        </w:rPr>
        <w:t>ОО «Офицеры России»</w:t>
      </w:r>
      <w:r w:rsidR="000651A5" w:rsidRPr="003E5FD9">
        <w:rPr>
          <w:sz w:val="28"/>
          <w:szCs w:val="28"/>
        </w:rPr>
        <w:t>.</w:t>
      </w:r>
    </w:p>
    <w:p w14:paraId="46F094F7" w14:textId="3EB72659" w:rsidR="000651A5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51A5" w:rsidRPr="003E5FD9">
        <w:rPr>
          <w:sz w:val="28"/>
          <w:szCs w:val="28"/>
        </w:rPr>
        <w:t xml:space="preserve">Форма организации лагеря – палаточный, стационарный. </w:t>
      </w:r>
    </w:p>
    <w:p w14:paraId="03934E88" w14:textId="77777777" w:rsidR="00001634" w:rsidRDefault="00B73D3B" w:rsidP="0000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51A5" w:rsidRPr="002253AD">
        <w:rPr>
          <w:sz w:val="28"/>
          <w:szCs w:val="28"/>
        </w:rPr>
        <w:t xml:space="preserve">Цель организации и функционирования </w:t>
      </w:r>
      <w:r w:rsidR="004C3EAC">
        <w:rPr>
          <w:sz w:val="28"/>
          <w:szCs w:val="28"/>
        </w:rPr>
        <w:t>ЮВСЛ «ПАРТИЗАН»</w:t>
      </w:r>
      <w:r w:rsidR="000651A5" w:rsidRPr="002253AD">
        <w:rPr>
          <w:sz w:val="28"/>
          <w:szCs w:val="28"/>
        </w:rPr>
        <w:t xml:space="preserve"> – </w:t>
      </w:r>
      <w:r w:rsidR="00001634">
        <w:rPr>
          <w:sz w:val="28"/>
          <w:szCs w:val="28"/>
        </w:rPr>
        <w:t>о</w:t>
      </w:r>
      <w:r w:rsidR="004C3EAC">
        <w:rPr>
          <w:sz w:val="28"/>
          <w:szCs w:val="28"/>
        </w:rPr>
        <w:t>рганизация летнего отдыха детей</w:t>
      </w:r>
      <w:r w:rsidR="00001634">
        <w:rPr>
          <w:sz w:val="28"/>
          <w:szCs w:val="28"/>
        </w:rPr>
        <w:t>,</w:t>
      </w:r>
      <w:r w:rsidR="004C3EAC">
        <w:rPr>
          <w:sz w:val="28"/>
          <w:szCs w:val="28"/>
        </w:rPr>
        <w:t xml:space="preserve"> сопряженная с воспитанием</w:t>
      </w:r>
      <w:r w:rsidR="004C3EAC" w:rsidRPr="004C3EAC">
        <w:rPr>
          <w:sz w:val="28"/>
          <w:szCs w:val="28"/>
        </w:rPr>
        <w:t xml:space="preserve"> гр</w:t>
      </w:r>
      <w:r w:rsidR="004C3EAC">
        <w:rPr>
          <w:sz w:val="28"/>
          <w:szCs w:val="28"/>
        </w:rPr>
        <w:t>ажданского патриотизма, получением</w:t>
      </w:r>
      <w:r w:rsidR="004C3EAC" w:rsidRPr="004C3EAC">
        <w:rPr>
          <w:sz w:val="28"/>
          <w:szCs w:val="28"/>
        </w:rPr>
        <w:t xml:space="preserve"> молодыми людьми начальных знаний в области обороны государства, туристско-спортивного направления и краеведения.</w:t>
      </w:r>
    </w:p>
    <w:p w14:paraId="2019457F" w14:textId="45385EF8" w:rsidR="000651A5" w:rsidRPr="003E5FD9" w:rsidRDefault="00B73D3B" w:rsidP="0000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651A5" w:rsidRPr="003E5FD9">
        <w:rPr>
          <w:sz w:val="28"/>
          <w:szCs w:val="28"/>
        </w:rPr>
        <w:t>Программными условиями деятельности лагеря являются:</w:t>
      </w:r>
    </w:p>
    <w:p w14:paraId="048BDFDF" w14:textId="35BEBB8A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634">
        <w:rPr>
          <w:sz w:val="28"/>
          <w:szCs w:val="28"/>
        </w:rPr>
        <w:t xml:space="preserve">организация активного отдыха, </w:t>
      </w:r>
      <w:r w:rsidR="000651A5" w:rsidRPr="003E5FD9">
        <w:rPr>
          <w:sz w:val="28"/>
          <w:szCs w:val="28"/>
        </w:rPr>
        <w:t>коллективного и индивидуально-ориентированного досуга;</w:t>
      </w:r>
    </w:p>
    <w:p w14:paraId="0C7B6B0C" w14:textId="4DF003DC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развитие общефизической и гигиенической культуры;</w:t>
      </w:r>
    </w:p>
    <w:p w14:paraId="75C666C6" w14:textId="0BD0F20E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выявление и развитие разносторонних способностей и интересов.</w:t>
      </w:r>
    </w:p>
    <w:p w14:paraId="5761BBB4" w14:textId="6E32C1AB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651A5" w:rsidRPr="003E5FD9">
        <w:rPr>
          <w:sz w:val="28"/>
          <w:szCs w:val="28"/>
        </w:rPr>
        <w:t xml:space="preserve">Деятельность </w:t>
      </w:r>
      <w:r w:rsidR="00001634">
        <w:rPr>
          <w:sz w:val="28"/>
          <w:szCs w:val="28"/>
        </w:rPr>
        <w:t>ЮВСЛ «ПАРТИЗАН»</w:t>
      </w:r>
      <w:r w:rsidR="00001634" w:rsidRPr="002253AD">
        <w:rPr>
          <w:sz w:val="28"/>
          <w:szCs w:val="28"/>
        </w:rPr>
        <w:t xml:space="preserve"> </w:t>
      </w:r>
      <w:r w:rsidR="000651A5" w:rsidRPr="003E5FD9">
        <w:rPr>
          <w:sz w:val="28"/>
          <w:szCs w:val="28"/>
        </w:rPr>
        <w:t>основана на следующих принципах:</w:t>
      </w:r>
    </w:p>
    <w:p w14:paraId="5B6AD94E" w14:textId="01C50DEF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Неукоснительное соблюдение Декларации прав человека и Конвенции о правах ребенка;</w:t>
      </w:r>
    </w:p>
    <w:p w14:paraId="2D1F7B46" w14:textId="7FB44670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Безопасность для жизни и здоровья детей и подростков, бережное отношение к их личному достоинству и особенностям характера;</w:t>
      </w:r>
    </w:p>
    <w:p w14:paraId="2BC90286" w14:textId="41FF34DF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Сочетание учета индивидуальных интересов, личного развития и самореализация детей и подростков с интересами группы, воспитание чувства коллективности;</w:t>
      </w:r>
    </w:p>
    <w:p w14:paraId="59729D34" w14:textId="769C1511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Гуманный характер взаимоотношений и образовательных программ;</w:t>
      </w:r>
    </w:p>
    <w:p w14:paraId="1D05BB85" w14:textId="5CE12702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51A5" w:rsidRPr="003E5FD9">
        <w:rPr>
          <w:sz w:val="28"/>
          <w:szCs w:val="28"/>
        </w:rPr>
        <w:t>Индивидуальный подход к любому участнику лагеря в случае разногласий и конфликта, конфиденциальность в разрешении личных проблем;</w:t>
      </w:r>
    </w:p>
    <w:p w14:paraId="7FF798CE" w14:textId="44A25F0D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1A5" w:rsidRPr="003E5FD9">
        <w:rPr>
          <w:sz w:val="28"/>
          <w:szCs w:val="28"/>
        </w:rPr>
        <w:t>Единоначалие в сочетании с детским и педагогическим самоуправлением.</w:t>
      </w:r>
    </w:p>
    <w:p w14:paraId="58AE1F94" w14:textId="0EDB1B94" w:rsidR="000651A5" w:rsidRPr="003E5FD9" w:rsidRDefault="000651A5" w:rsidP="00A87677">
      <w:pPr>
        <w:ind w:firstLine="567"/>
        <w:jc w:val="both"/>
        <w:rPr>
          <w:sz w:val="28"/>
          <w:szCs w:val="28"/>
        </w:rPr>
      </w:pPr>
      <w:r w:rsidRPr="003E5FD9">
        <w:rPr>
          <w:sz w:val="28"/>
          <w:szCs w:val="28"/>
        </w:rPr>
        <w:t xml:space="preserve"> </w:t>
      </w:r>
      <w:r w:rsidR="00B73D3B">
        <w:rPr>
          <w:sz w:val="28"/>
          <w:szCs w:val="28"/>
        </w:rPr>
        <w:t xml:space="preserve">- </w:t>
      </w:r>
      <w:r w:rsidRPr="003E5FD9">
        <w:rPr>
          <w:sz w:val="28"/>
          <w:szCs w:val="28"/>
        </w:rPr>
        <w:t xml:space="preserve">Работа </w:t>
      </w:r>
      <w:r w:rsidR="00001634">
        <w:rPr>
          <w:sz w:val="28"/>
          <w:szCs w:val="28"/>
        </w:rPr>
        <w:t>ЮВСЛ «ПАРТИЗАН»</w:t>
      </w:r>
      <w:r w:rsidRPr="003E5FD9">
        <w:rPr>
          <w:sz w:val="28"/>
          <w:szCs w:val="28"/>
        </w:rPr>
        <w:t xml:space="preserve"> строится в условиях природной </w:t>
      </w:r>
      <w:r w:rsidR="00022B15">
        <w:rPr>
          <w:sz w:val="28"/>
          <w:szCs w:val="28"/>
        </w:rPr>
        <w:t>с</w:t>
      </w:r>
      <w:r w:rsidRPr="003E5FD9">
        <w:rPr>
          <w:sz w:val="28"/>
          <w:szCs w:val="28"/>
        </w:rPr>
        <w:t>реды на принципах самообслуживания и на основе широкой инициативы участников.</w:t>
      </w:r>
    </w:p>
    <w:p w14:paraId="2AFE5DA3" w14:textId="2243620E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651A5" w:rsidRPr="003E5FD9">
        <w:rPr>
          <w:sz w:val="28"/>
          <w:szCs w:val="28"/>
        </w:rPr>
        <w:t xml:space="preserve">Для каждой смены лагеря с учетом её профиля, специфики, контингента участников программа </w:t>
      </w:r>
      <w:r w:rsidR="00022B15">
        <w:rPr>
          <w:sz w:val="28"/>
          <w:szCs w:val="28"/>
        </w:rPr>
        <w:t xml:space="preserve">может быть скорректирована. </w:t>
      </w:r>
      <w:r w:rsidR="000651A5" w:rsidRPr="003E5FD9">
        <w:rPr>
          <w:sz w:val="28"/>
          <w:szCs w:val="28"/>
        </w:rPr>
        <w:t xml:space="preserve"> </w:t>
      </w:r>
      <w:r w:rsidR="00022B15">
        <w:rPr>
          <w:sz w:val="28"/>
          <w:szCs w:val="28"/>
        </w:rPr>
        <w:t>П</w:t>
      </w:r>
      <w:r w:rsidR="00001634">
        <w:rPr>
          <w:sz w:val="28"/>
          <w:szCs w:val="28"/>
        </w:rPr>
        <w:t>рограмма лагеря</w:t>
      </w:r>
      <w:r w:rsidR="000651A5" w:rsidRPr="003E5FD9">
        <w:rPr>
          <w:sz w:val="28"/>
          <w:szCs w:val="28"/>
        </w:rPr>
        <w:t xml:space="preserve"> разрабатывается </w:t>
      </w:r>
      <w:r w:rsidR="00001634">
        <w:rPr>
          <w:sz w:val="28"/>
          <w:szCs w:val="28"/>
        </w:rPr>
        <w:t>начальником лагеря и с</w:t>
      </w:r>
      <w:r w:rsidR="000651A5" w:rsidRPr="003E5FD9">
        <w:rPr>
          <w:sz w:val="28"/>
          <w:szCs w:val="28"/>
        </w:rPr>
        <w:t xml:space="preserve">огласовывается  с </w:t>
      </w:r>
      <w:r w:rsidR="00001634">
        <w:rPr>
          <w:sz w:val="28"/>
          <w:szCs w:val="28"/>
        </w:rPr>
        <w:t>Председателем Правления НОСПОО «ДРУЖИНА»</w:t>
      </w:r>
      <w:r w:rsidR="000651A5" w:rsidRPr="003E5FD9">
        <w:rPr>
          <w:sz w:val="28"/>
          <w:szCs w:val="28"/>
        </w:rPr>
        <w:t>.</w:t>
      </w:r>
    </w:p>
    <w:p w14:paraId="7B5B0D21" w14:textId="12B6B1E7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01634">
        <w:rPr>
          <w:sz w:val="28"/>
          <w:szCs w:val="28"/>
        </w:rPr>
        <w:t>Комплектование</w:t>
      </w:r>
      <w:r w:rsidR="000651A5" w:rsidRPr="003E5FD9">
        <w:rPr>
          <w:sz w:val="28"/>
          <w:szCs w:val="28"/>
        </w:rPr>
        <w:t xml:space="preserve"> лагеря</w:t>
      </w:r>
      <w:r w:rsidR="00001634">
        <w:rPr>
          <w:sz w:val="28"/>
          <w:szCs w:val="28"/>
        </w:rPr>
        <w:t xml:space="preserve"> курсантами</w:t>
      </w:r>
      <w:r w:rsidR="000651A5" w:rsidRPr="003E5FD9">
        <w:rPr>
          <w:sz w:val="28"/>
          <w:szCs w:val="28"/>
        </w:rPr>
        <w:t xml:space="preserve"> </w:t>
      </w:r>
      <w:r w:rsidR="006C4E54" w:rsidRPr="003E5FD9">
        <w:rPr>
          <w:sz w:val="28"/>
          <w:szCs w:val="28"/>
        </w:rPr>
        <w:t>может производится</w:t>
      </w:r>
      <w:r w:rsidR="000651A5" w:rsidRPr="003E5FD9">
        <w:rPr>
          <w:sz w:val="28"/>
          <w:szCs w:val="28"/>
        </w:rPr>
        <w:t xml:space="preserve"> по направлениям образовательных учреждений, </w:t>
      </w:r>
      <w:r w:rsidR="00001634">
        <w:rPr>
          <w:sz w:val="28"/>
          <w:szCs w:val="28"/>
        </w:rPr>
        <w:t xml:space="preserve">Министерства социальной политики Нижегородской области, юнармейских штабов и отрядов, </w:t>
      </w:r>
      <w:r w:rsidR="002253AD">
        <w:rPr>
          <w:sz w:val="28"/>
          <w:szCs w:val="28"/>
        </w:rPr>
        <w:t xml:space="preserve">военно-патриотических и </w:t>
      </w:r>
      <w:r w:rsidR="000651A5" w:rsidRPr="003E5FD9">
        <w:rPr>
          <w:sz w:val="28"/>
          <w:szCs w:val="28"/>
        </w:rPr>
        <w:t xml:space="preserve">туристских клубов, </w:t>
      </w:r>
      <w:r w:rsidR="00001634">
        <w:rPr>
          <w:sz w:val="28"/>
          <w:szCs w:val="28"/>
        </w:rPr>
        <w:t>а также родителями в индивидуальном порядке.</w:t>
      </w:r>
      <w:r w:rsidR="000651A5" w:rsidRPr="003E5FD9">
        <w:rPr>
          <w:sz w:val="28"/>
          <w:szCs w:val="28"/>
        </w:rPr>
        <w:t xml:space="preserve"> </w:t>
      </w:r>
    </w:p>
    <w:p w14:paraId="5EE65C34" w14:textId="3361AB7F" w:rsidR="000651A5" w:rsidRPr="003E5FD9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651A5" w:rsidRPr="003E5FD9">
        <w:rPr>
          <w:sz w:val="28"/>
          <w:szCs w:val="28"/>
        </w:rPr>
        <w:t xml:space="preserve">Возраст участников лагеря - </w:t>
      </w:r>
      <w:r w:rsidR="000651A5" w:rsidRPr="00E327E0">
        <w:rPr>
          <w:sz w:val="28"/>
          <w:szCs w:val="28"/>
        </w:rPr>
        <w:t>1</w:t>
      </w:r>
      <w:r w:rsidR="00CB7E14" w:rsidRPr="00E327E0">
        <w:rPr>
          <w:sz w:val="28"/>
          <w:szCs w:val="28"/>
        </w:rPr>
        <w:t>0</w:t>
      </w:r>
      <w:r w:rsidR="000651A5" w:rsidRPr="00E327E0">
        <w:rPr>
          <w:sz w:val="28"/>
          <w:szCs w:val="28"/>
        </w:rPr>
        <w:t>-1</w:t>
      </w:r>
      <w:r w:rsidR="00E27B2C">
        <w:rPr>
          <w:sz w:val="28"/>
          <w:szCs w:val="28"/>
        </w:rPr>
        <w:t>7</w:t>
      </w:r>
      <w:r w:rsidR="000651A5" w:rsidRPr="003E5FD9">
        <w:rPr>
          <w:sz w:val="28"/>
          <w:szCs w:val="28"/>
        </w:rPr>
        <w:t xml:space="preserve"> лет. В </w:t>
      </w:r>
      <w:r w:rsidR="00022B15">
        <w:rPr>
          <w:sz w:val="28"/>
          <w:szCs w:val="28"/>
        </w:rPr>
        <w:t xml:space="preserve">отдельных случаях, в лагерь могут быть зачислены дети от 8 лет. </w:t>
      </w:r>
    </w:p>
    <w:p w14:paraId="466C23E9" w14:textId="44FCFF67" w:rsidR="000651A5" w:rsidRDefault="00B73D3B" w:rsidP="00A87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651A5" w:rsidRPr="003E5FD9">
        <w:rPr>
          <w:sz w:val="28"/>
          <w:szCs w:val="28"/>
        </w:rPr>
        <w:t xml:space="preserve">В связи с полевыми условиями проживания в лагерь принимаются </w:t>
      </w:r>
      <w:r w:rsidR="000651A5" w:rsidRPr="00DD372F">
        <w:rPr>
          <w:sz w:val="28"/>
          <w:szCs w:val="28"/>
        </w:rPr>
        <w:t>практически</w:t>
      </w:r>
      <w:r w:rsidR="000651A5" w:rsidRPr="003E5FD9">
        <w:rPr>
          <w:sz w:val="28"/>
          <w:szCs w:val="28"/>
        </w:rPr>
        <w:t xml:space="preserve"> здоровые дети.</w:t>
      </w:r>
    </w:p>
    <w:p w14:paraId="08386223" w14:textId="77777777" w:rsidR="00097489" w:rsidRDefault="00097489" w:rsidP="00A87677">
      <w:pPr>
        <w:ind w:firstLine="567"/>
        <w:jc w:val="both"/>
        <w:rPr>
          <w:sz w:val="28"/>
          <w:szCs w:val="28"/>
        </w:rPr>
      </w:pPr>
    </w:p>
    <w:p w14:paraId="6BE7E141" w14:textId="77777777" w:rsidR="00097489" w:rsidRPr="00B55AE6" w:rsidRDefault="00097489" w:rsidP="00097489">
      <w:pPr>
        <w:ind w:left="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55AE6">
        <w:rPr>
          <w:b/>
          <w:sz w:val="28"/>
          <w:szCs w:val="28"/>
        </w:rPr>
        <w:t>. СОДЕРЖАНИЕ РАБОТЫ ЛАГЕРЯ</w:t>
      </w:r>
    </w:p>
    <w:p w14:paraId="39B97C8A" w14:textId="77777777" w:rsidR="00097489" w:rsidRPr="003E5FD9" w:rsidRDefault="00097489" w:rsidP="00097489">
      <w:pPr>
        <w:pStyle w:val="21"/>
        <w:widowControl/>
        <w:ind w:left="284" w:firstLine="283"/>
        <w:rPr>
          <w:i/>
          <w:iCs/>
          <w:sz w:val="28"/>
          <w:szCs w:val="28"/>
        </w:rPr>
      </w:pPr>
      <w:r w:rsidRPr="003E5FD9">
        <w:rPr>
          <w:i/>
          <w:iCs/>
          <w:sz w:val="28"/>
          <w:szCs w:val="28"/>
        </w:rPr>
        <w:t xml:space="preserve"> </w:t>
      </w:r>
    </w:p>
    <w:p w14:paraId="1BEB92C7" w14:textId="77777777" w:rsidR="00097489" w:rsidRPr="003E5FD9" w:rsidRDefault="00097489" w:rsidP="00097489">
      <w:pPr>
        <w:ind w:left="284" w:firstLine="283"/>
        <w:rPr>
          <w:sz w:val="28"/>
          <w:szCs w:val="28"/>
        </w:rPr>
      </w:pPr>
      <w:r w:rsidRPr="003E5FD9">
        <w:rPr>
          <w:sz w:val="28"/>
          <w:szCs w:val="28"/>
        </w:rPr>
        <w:tab/>
        <w:t>2.1. Основными направлениями работы лагеря являются:</w:t>
      </w:r>
    </w:p>
    <w:p w14:paraId="376A8B33" w14:textId="77777777" w:rsidR="00097489" w:rsidRDefault="00097489" w:rsidP="00097489">
      <w:pPr>
        <w:numPr>
          <w:ilvl w:val="0"/>
          <w:numId w:val="3"/>
        </w:numPr>
        <w:tabs>
          <w:tab w:val="num" w:pos="1800"/>
        </w:tabs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>организация отдыха и оздоровления детей, подростков и молодежи;</w:t>
      </w:r>
    </w:p>
    <w:p w14:paraId="0D6AF221" w14:textId="77777777" w:rsidR="00097489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 xml:space="preserve">расширение и углубление знаний </w:t>
      </w:r>
      <w:r>
        <w:rPr>
          <w:sz w:val="28"/>
          <w:szCs w:val="28"/>
        </w:rPr>
        <w:t>в области начальной военной подготовки, военной истории России и права</w:t>
      </w:r>
      <w:r w:rsidRPr="003E5FD9">
        <w:rPr>
          <w:sz w:val="28"/>
          <w:szCs w:val="28"/>
        </w:rPr>
        <w:t>;</w:t>
      </w:r>
    </w:p>
    <w:p w14:paraId="5AD7A438" w14:textId="77777777" w:rsidR="00097489" w:rsidRPr="005F514E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5F514E">
        <w:rPr>
          <w:sz w:val="28"/>
          <w:szCs w:val="28"/>
        </w:rPr>
        <w:t>реализация образовательных программ в области обороны государства и по основам военной службы;</w:t>
      </w:r>
    </w:p>
    <w:p w14:paraId="1DC3D615" w14:textId="77777777" w:rsidR="00097489" w:rsidRPr="003E5FD9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>создание условий для развития коммуникативных и лидерских качеств обучающихся, воспитания толерантных отношений;</w:t>
      </w:r>
    </w:p>
    <w:p w14:paraId="7CF8A005" w14:textId="77777777" w:rsidR="00097489" w:rsidRPr="003E5FD9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>создание условий для реализации разносторонних интересов подростков в сфере досуга, отдыха, спорта, коллективной творческой деятельности;</w:t>
      </w:r>
    </w:p>
    <w:p w14:paraId="691FC917" w14:textId="77777777" w:rsidR="00097489" w:rsidRPr="003E5FD9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положительной мотивации к военной службе и последующему выбору военной профессии</w:t>
      </w:r>
      <w:r w:rsidRPr="003E5FD9">
        <w:rPr>
          <w:sz w:val="28"/>
          <w:szCs w:val="28"/>
        </w:rPr>
        <w:t>;</w:t>
      </w:r>
    </w:p>
    <w:p w14:paraId="03725924" w14:textId="77777777" w:rsidR="00097489" w:rsidRPr="0082723D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82723D">
        <w:rPr>
          <w:sz w:val="28"/>
          <w:szCs w:val="28"/>
        </w:rPr>
        <w:t xml:space="preserve">первичная профилактики наркомании, алкоголизма и </w:t>
      </w:r>
      <w:proofErr w:type="spellStart"/>
      <w:r w:rsidRPr="0082723D">
        <w:rPr>
          <w:sz w:val="28"/>
          <w:szCs w:val="28"/>
        </w:rPr>
        <w:t>табакокурения</w:t>
      </w:r>
      <w:proofErr w:type="spellEnd"/>
      <w:r w:rsidRPr="0082723D">
        <w:rPr>
          <w:sz w:val="28"/>
          <w:szCs w:val="28"/>
        </w:rPr>
        <w:t xml:space="preserve"> среди подростков и молодежи.</w:t>
      </w:r>
    </w:p>
    <w:p w14:paraId="54D26F20" w14:textId="77777777" w:rsidR="00097489" w:rsidRPr="00A0237C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82723D">
        <w:rPr>
          <w:sz w:val="28"/>
          <w:szCs w:val="28"/>
        </w:rPr>
        <w:t>популяризация различных видов спорта и форм активного отдыха;</w:t>
      </w:r>
    </w:p>
    <w:p w14:paraId="27FE0F8B" w14:textId="77777777" w:rsidR="00097489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>расширение и углубление знаний</w:t>
      </w:r>
      <w:r w:rsidRPr="0082723D">
        <w:rPr>
          <w:sz w:val="28"/>
          <w:szCs w:val="28"/>
        </w:rPr>
        <w:t xml:space="preserve"> и навыков по основам безопасности жизнедеятельности и поведения в случае чрезвычайных ситуации</w:t>
      </w:r>
      <w:r>
        <w:rPr>
          <w:sz w:val="28"/>
          <w:szCs w:val="28"/>
        </w:rPr>
        <w:t>.</w:t>
      </w:r>
    </w:p>
    <w:p w14:paraId="172066FB" w14:textId="711EE23C" w:rsidR="00097489" w:rsidRPr="00A0237C" w:rsidRDefault="00097489" w:rsidP="00097489">
      <w:pPr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получением</w:t>
      </w:r>
      <w:r w:rsidRPr="004C3EAC">
        <w:rPr>
          <w:sz w:val="28"/>
          <w:szCs w:val="28"/>
        </w:rPr>
        <w:t xml:space="preserve"> молодыми людьми начальных знаний в области туристско-спортивного направления и краеведения.</w:t>
      </w:r>
    </w:p>
    <w:p w14:paraId="58A71712" w14:textId="77777777" w:rsidR="00097489" w:rsidRDefault="00097489" w:rsidP="00097489">
      <w:pPr>
        <w:ind w:left="284" w:firstLine="283"/>
        <w:rPr>
          <w:b/>
          <w:sz w:val="28"/>
          <w:szCs w:val="28"/>
        </w:rPr>
      </w:pPr>
    </w:p>
    <w:p w14:paraId="1D2CE3A2" w14:textId="77777777" w:rsidR="00097489" w:rsidRPr="002C3AA9" w:rsidRDefault="00097489" w:rsidP="00097489">
      <w:pPr>
        <w:ind w:left="284" w:firstLine="283"/>
        <w:jc w:val="center"/>
        <w:rPr>
          <w:b/>
          <w:sz w:val="28"/>
          <w:szCs w:val="28"/>
        </w:rPr>
      </w:pPr>
      <w:r w:rsidRPr="002C3AA9">
        <w:rPr>
          <w:b/>
          <w:sz w:val="28"/>
          <w:szCs w:val="28"/>
        </w:rPr>
        <w:tab/>
      </w:r>
      <w:r w:rsidRPr="002C3AA9">
        <w:rPr>
          <w:b/>
          <w:sz w:val="28"/>
          <w:szCs w:val="28"/>
          <w:lang w:val="en-US"/>
        </w:rPr>
        <w:t>III</w:t>
      </w:r>
      <w:r w:rsidRPr="002C3AA9">
        <w:rPr>
          <w:b/>
          <w:sz w:val="28"/>
          <w:szCs w:val="28"/>
        </w:rPr>
        <w:t>. ОРГАНИЗАЦИЯ РАБОТЫ ЛАГЕРЯ</w:t>
      </w:r>
    </w:p>
    <w:p w14:paraId="5E258C60" w14:textId="77777777" w:rsidR="00097489" w:rsidRPr="003E5FD9" w:rsidRDefault="00097489" w:rsidP="00097489">
      <w:pPr>
        <w:ind w:left="284" w:firstLine="283"/>
        <w:rPr>
          <w:sz w:val="28"/>
          <w:szCs w:val="28"/>
        </w:rPr>
      </w:pPr>
    </w:p>
    <w:p w14:paraId="61872680" w14:textId="77777777" w:rsidR="00097489" w:rsidRDefault="00097489" w:rsidP="00097489">
      <w:pPr>
        <w:numPr>
          <w:ilvl w:val="1"/>
          <w:numId w:val="4"/>
        </w:numPr>
        <w:tabs>
          <w:tab w:val="clear" w:pos="1425"/>
        </w:tabs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 xml:space="preserve">Лагерь работает в полевых условиях, на берегу </w:t>
      </w:r>
      <w:r>
        <w:rPr>
          <w:sz w:val="28"/>
          <w:szCs w:val="28"/>
        </w:rPr>
        <w:t xml:space="preserve">реки </w:t>
      </w:r>
      <w:proofErr w:type="spellStart"/>
      <w:r>
        <w:rPr>
          <w:sz w:val="28"/>
          <w:szCs w:val="28"/>
        </w:rPr>
        <w:t>Узола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д.Ключи</w:t>
      </w:r>
      <w:proofErr w:type="spellEnd"/>
      <w:r>
        <w:rPr>
          <w:sz w:val="28"/>
          <w:szCs w:val="28"/>
        </w:rPr>
        <w:t xml:space="preserve"> Ковернинского района Нижегородской области стационарно. </w:t>
      </w:r>
      <w:r w:rsidRPr="003E5FD9">
        <w:rPr>
          <w:sz w:val="28"/>
          <w:szCs w:val="28"/>
        </w:rPr>
        <w:t xml:space="preserve">В лагере </w:t>
      </w:r>
      <w:r>
        <w:rPr>
          <w:sz w:val="28"/>
          <w:szCs w:val="28"/>
        </w:rPr>
        <w:t>предусматриваются зоны: жилая, пищеблок, санитарно-бытовая, административно-хозяйственная, физкультурно-спортивная</w:t>
      </w:r>
      <w:r w:rsidRPr="003E5FD9">
        <w:rPr>
          <w:sz w:val="28"/>
          <w:szCs w:val="28"/>
        </w:rPr>
        <w:t xml:space="preserve">. Ночлег участников организуется в палатках, оборудованных в соответствии с </w:t>
      </w:r>
      <w:r w:rsidRPr="00DD372F">
        <w:rPr>
          <w:sz w:val="28"/>
          <w:szCs w:val="28"/>
        </w:rPr>
        <w:t>требованиями СанПиН</w:t>
      </w:r>
      <w:r w:rsidRPr="003E5FD9">
        <w:rPr>
          <w:sz w:val="28"/>
          <w:szCs w:val="28"/>
        </w:rPr>
        <w:t xml:space="preserve">.  </w:t>
      </w:r>
    </w:p>
    <w:p w14:paraId="18DCDE5C" w14:textId="1B64202B" w:rsidR="00097489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3E5FD9">
        <w:rPr>
          <w:szCs w:val="28"/>
        </w:rPr>
        <w:t xml:space="preserve">Сроки заезда определяются </w:t>
      </w:r>
      <w:r>
        <w:rPr>
          <w:szCs w:val="28"/>
        </w:rPr>
        <w:t>в ежегодном приказе Председателя правления НОСПОО «ДРУЖИНА» о открытии лагеря, с учетом общего плана мероприятий НОСПОО «ДРУЖИНА», требований</w:t>
      </w:r>
      <w:r w:rsidRPr="003E5FD9">
        <w:rPr>
          <w:szCs w:val="28"/>
        </w:rPr>
        <w:t xml:space="preserve"> санитарных служб, условий финансирования, климатических особенностей природной зоны</w:t>
      </w:r>
      <w:r>
        <w:rPr>
          <w:szCs w:val="28"/>
        </w:rPr>
        <w:t>. Длительность каждой смены</w:t>
      </w:r>
      <w:r w:rsidRPr="003E5FD9">
        <w:rPr>
          <w:szCs w:val="28"/>
        </w:rPr>
        <w:t xml:space="preserve"> </w:t>
      </w:r>
      <w:r>
        <w:rPr>
          <w:szCs w:val="28"/>
        </w:rPr>
        <w:t>составляе</w:t>
      </w:r>
      <w:r w:rsidRPr="003E5FD9">
        <w:rPr>
          <w:szCs w:val="28"/>
        </w:rPr>
        <w:t>т 10 дней.</w:t>
      </w:r>
    </w:p>
    <w:p w14:paraId="6C4B2B70" w14:textId="1EF8C674" w:rsidR="00097489" w:rsidRPr="003E5FD9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3E5FD9">
        <w:rPr>
          <w:szCs w:val="28"/>
        </w:rPr>
        <w:t xml:space="preserve">Распорядок дня устанавливается </w:t>
      </w:r>
      <w:r>
        <w:rPr>
          <w:szCs w:val="28"/>
        </w:rPr>
        <w:t xml:space="preserve">на все смены летнего сезона </w:t>
      </w:r>
      <w:r w:rsidRPr="003E5FD9">
        <w:rPr>
          <w:szCs w:val="28"/>
        </w:rPr>
        <w:t>исх</w:t>
      </w:r>
      <w:r>
        <w:rPr>
          <w:szCs w:val="28"/>
        </w:rPr>
        <w:t>одя из возраста участников</w:t>
      </w:r>
      <w:r w:rsidRPr="003E5FD9">
        <w:rPr>
          <w:szCs w:val="28"/>
        </w:rPr>
        <w:t xml:space="preserve"> и в соответствии с нормами. Как </w:t>
      </w:r>
      <w:r>
        <w:rPr>
          <w:szCs w:val="28"/>
        </w:rPr>
        <w:t>правило, подъем организуется в 7</w:t>
      </w:r>
      <w:r w:rsidRPr="003E5FD9">
        <w:rPr>
          <w:szCs w:val="28"/>
        </w:rPr>
        <w:t>.00 утра, с 1</w:t>
      </w:r>
      <w:r>
        <w:rPr>
          <w:szCs w:val="28"/>
        </w:rPr>
        <w:t>3.45 до 14.30 дня устанавливается «время тишины»</w:t>
      </w:r>
      <w:r w:rsidRPr="003E5FD9">
        <w:rPr>
          <w:szCs w:val="28"/>
        </w:rPr>
        <w:t xml:space="preserve"> </w:t>
      </w:r>
      <w:r>
        <w:rPr>
          <w:szCs w:val="28"/>
        </w:rPr>
        <w:t>и с 23.00 до 7</w:t>
      </w:r>
      <w:r w:rsidRPr="003E5FD9">
        <w:rPr>
          <w:szCs w:val="28"/>
        </w:rPr>
        <w:t xml:space="preserve">.00 </w:t>
      </w:r>
      <w:r w:rsidR="00B54DF4">
        <w:rPr>
          <w:szCs w:val="28"/>
        </w:rPr>
        <w:t>время ночного сна.</w:t>
      </w:r>
    </w:p>
    <w:p w14:paraId="1ACE547C" w14:textId="6515DE8B" w:rsidR="00097489" w:rsidRPr="006C080B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>
        <w:t>Питание участников организуется централизованно в лагерной полевой столовой</w:t>
      </w:r>
      <w:r w:rsidR="00B54DF4">
        <w:t xml:space="preserve">. Питание организовывается по привозному типу в </w:t>
      </w:r>
      <w:proofErr w:type="spellStart"/>
      <w:r w:rsidR="00B54DF4">
        <w:t>термоконтейнерах</w:t>
      </w:r>
      <w:proofErr w:type="spellEnd"/>
      <w:r w:rsidR="00B54DF4">
        <w:t xml:space="preserve">. Приготовление пищи, мытье посуды или кухонного инвентаря на территории лагеря категорически запрещены. </w:t>
      </w:r>
    </w:p>
    <w:p w14:paraId="788BE8FE" w14:textId="66942E71" w:rsidR="00097489" w:rsidRPr="003E5FD9" w:rsidRDefault="00097489" w:rsidP="00097489">
      <w:pPr>
        <w:pStyle w:val="20"/>
        <w:numPr>
          <w:ilvl w:val="1"/>
          <w:numId w:val="4"/>
        </w:numPr>
        <w:tabs>
          <w:tab w:val="clear" w:pos="1425"/>
          <w:tab w:val="num" w:pos="0"/>
        </w:tabs>
        <w:ind w:left="284" w:firstLine="283"/>
        <w:rPr>
          <w:szCs w:val="28"/>
        </w:rPr>
      </w:pPr>
      <w:r w:rsidRPr="003E5FD9">
        <w:rPr>
          <w:szCs w:val="28"/>
        </w:rPr>
        <w:t xml:space="preserve">Санитарно-гигиенические условия проживания участников организуются в соответствии с требованиями </w:t>
      </w:r>
      <w:r w:rsidR="00B54DF4">
        <w:rPr>
          <w:szCs w:val="28"/>
        </w:rPr>
        <w:t>СанПиН</w:t>
      </w:r>
      <w:r w:rsidRPr="003E5FD9">
        <w:rPr>
          <w:szCs w:val="28"/>
        </w:rPr>
        <w:t>а</w:t>
      </w:r>
      <w:r>
        <w:rPr>
          <w:szCs w:val="28"/>
        </w:rPr>
        <w:t xml:space="preserve"> </w:t>
      </w:r>
      <w:r>
        <w:t xml:space="preserve">и представлены в лагере медицинским блоком, зоной умывания, </w:t>
      </w:r>
      <w:r w:rsidR="00B54DF4">
        <w:t>туалетным модулем, душевым модулем</w:t>
      </w:r>
      <w:r>
        <w:t xml:space="preserve">, </w:t>
      </w:r>
      <w:r w:rsidR="00B54DF4">
        <w:t>герметичным септиком</w:t>
      </w:r>
      <w:r>
        <w:t xml:space="preserve"> для жидких пищевых отходов.</w:t>
      </w:r>
    </w:p>
    <w:p w14:paraId="2A765136" w14:textId="67314B89" w:rsidR="00097489" w:rsidRPr="003E5FD9" w:rsidRDefault="00B54DF4" w:rsidP="00097489">
      <w:pPr>
        <w:pStyle w:val="20"/>
        <w:numPr>
          <w:ilvl w:val="1"/>
          <w:numId w:val="4"/>
        </w:numPr>
        <w:tabs>
          <w:tab w:val="clear" w:pos="1425"/>
          <w:tab w:val="num" w:pos="0"/>
        </w:tabs>
        <w:ind w:left="284" w:firstLine="283"/>
        <w:rPr>
          <w:szCs w:val="28"/>
        </w:rPr>
      </w:pPr>
      <w:r>
        <w:rPr>
          <w:szCs w:val="28"/>
        </w:rPr>
        <w:t>Территория лагеря имеет необходимые</w:t>
      </w:r>
      <w:r w:rsidR="00097489" w:rsidRPr="003E5FD9">
        <w:rPr>
          <w:szCs w:val="28"/>
        </w:rPr>
        <w:t xml:space="preserve"> для реализации образовательных программ </w:t>
      </w:r>
      <w:r>
        <w:rPr>
          <w:szCs w:val="28"/>
        </w:rPr>
        <w:t>зонами</w:t>
      </w:r>
      <w:r w:rsidR="00097489" w:rsidRPr="003E5FD9">
        <w:rPr>
          <w:szCs w:val="28"/>
        </w:rPr>
        <w:t>:</w:t>
      </w:r>
      <w:r w:rsidR="00097489">
        <w:rPr>
          <w:szCs w:val="28"/>
        </w:rPr>
        <w:t xml:space="preserve"> </w:t>
      </w:r>
      <w:r w:rsidR="00097489" w:rsidRPr="003E5FD9">
        <w:rPr>
          <w:szCs w:val="28"/>
        </w:rPr>
        <w:t>спорти</w:t>
      </w:r>
      <w:r w:rsidR="00097489">
        <w:rPr>
          <w:szCs w:val="28"/>
        </w:rPr>
        <w:t>вными площадками</w:t>
      </w:r>
      <w:r w:rsidR="00097489" w:rsidRPr="003E5FD9">
        <w:rPr>
          <w:szCs w:val="28"/>
        </w:rPr>
        <w:t>,</w:t>
      </w:r>
      <w:r w:rsidR="00097489">
        <w:rPr>
          <w:szCs w:val="28"/>
        </w:rPr>
        <w:t xml:space="preserve"> футбольным полем,</w:t>
      </w:r>
      <w:r w:rsidR="00097489" w:rsidRPr="003E5FD9">
        <w:rPr>
          <w:szCs w:val="28"/>
        </w:rPr>
        <w:t xml:space="preserve"> туристским полигоном с </w:t>
      </w:r>
      <w:r>
        <w:rPr>
          <w:szCs w:val="28"/>
        </w:rPr>
        <w:t>веревочной полосой</w:t>
      </w:r>
      <w:r w:rsidR="00097489" w:rsidRPr="003E5FD9">
        <w:rPr>
          <w:szCs w:val="28"/>
        </w:rPr>
        <w:t>,  полигоном для спортивного ориентиро</w:t>
      </w:r>
      <w:r w:rsidR="00097489">
        <w:rPr>
          <w:szCs w:val="28"/>
        </w:rPr>
        <w:t>вания</w:t>
      </w:r>
      <w:r w:rsidR="00097489" w:rsidRPr="003E5FD9">
        <w:rPr>
          <w:szCs w:val="28"/>
        </w:rPr>
        <w:t>,  беседками/навесами для игр в шахматы и чтения</w:t>
      </w:r>
      <w:r>
        <w:rPr>
          <w:szCs w:val="28"/>
        </w:rPr>
        <w:t xml:space="preserve">, кинотеатром и </w:t>
      </w:r>
      <w:r w:rsidR="00097489" w:rsidRPr="003E5FD9">
        <w:rPr>
          <w:szCs w:val="28"/>
        </w:rPr>
        <w:t>другими возможными зонами отдыха.</w:t>
      </w:r>
    </w:p>
    <w:p w14:paraId="286FB703" w14:textId="5E8410F6" w:rsidR="00097489" w:rsidRPr="00011220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>
        <w:t xml:space="preserve">Общая территория лагеря (периметр) </w:t>
      </w:r>
      <w:r w:rsidR="00B54DF4">
        <w:t>обнесен забором (сетка «</w:t>
      </w:r>
      <w:proofErr w:type="spellStart"/>
      <w:r w:rsidR="00B54DF4">
        <w:t>рабица</w:t>
      </w:r>
      <w:proofErr w:type="spellEnd"/>
      <w:r w:rsidR="00B54DF4">
        <w:t>». Имеется 3 входа/выхода: главный, технический, пожарный.</w:t>
      </w:r>
      <w:r>
        <w:t xml:space="preserve">  </w:t>
      </w:r>
    </w:p>
    <w:p w14:paraId="60CCB618" w14:textId="77777777" w:rsidR="00097489" w:rsidRPr="00011220" w:rsidRDefault="00097489" w:rsidP="00097489">
      <w:pPr>
        <w:pStyle w:val="20"/>
        <w:numPr>
          <w:ilvl w:val="1"/>
          <w:numId w:val="4"/>
        </w:numPr>
        <w:tabs>
          <w:tab w:val="clear" w:pos="1425"/>
          <w:tab w:val="num" w:pos="0"/>
        </w:tabs>
        <w:ind w:left="284" w:firstLine="283"/>
        <w:rPr>
          <w:szCs w:val="28"/>
        </w:rPr>
      </w:pPr>
      <w:r w:rsidRPr="003E5FD9">
        <w:rPr>
          <w:szCs w:val="28"/>
        </w:rPr>
        <w:t xml:space="preserve">Общая территория лагеря (периметр) обозначается информационными щитами, отражающими ведомственную принадлежность территории лагеря. </w:t>
      </w:r>
    </w:p>
    <w:p w14:paraId="2872A5EA" w14:textId="40C0769C" w:rsidR="00097489" w:rsidRPr="00DE5E03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>
        <w:t>Медицинское обслуживание в лагере обеспечивается квалифицированным медицинским работником в круглосуточном режиме. Оперативная врачебная помощь осуществляется</w:t>
      </w:r>
      <w:r w:rsidR="00B54DF4">
        <w:t xml:space="preserve"> медработником в приемной</w:t>
      </w:r>
      <w:r>
        <w:t xml:space="preserve"> медицинско</w:t>
      </w:r>
      <w:r w:rsidR="00B54DF4">
        <w:t>го модуля</w:t>
      </w:r>
      <w:r>
        <w:t xml:space="preserve">, при </w:t>
      </w:r>
      <w:r w:rsidR="00B54DF4">
        <w:t>необходимости используется палатка</w:t>
      </w:r>
      <w:r>
        <w:t xml:space="preserve"> временного изолятора. Лагерь укомплектовывается </w:t>
      </w:r>
      <w:r w:rsidR="002C3AA9">
        <w:t xml:space="preserve">стационарной и переносной </w:t>
      </w:r>
      <w:hyperlink r:id="rId7" w:tooltip="Аптеки" w:history="1">
        <w:r w:rsidRPr="00DD372F">
          <w:rPr>
            <w:rStyle w:val="a6"/>
            <w:color w:val="auto"/>
            <w:u w:val="none"/>
          </w:rPr>
          <w:t>аптечкой</w:t>
        </w:r>
      </w:hyperlink>
      <w:r>
        <w:t xml:space="preserve"> в соответствии с нормативами. Транспортировка </w:t>
      </w:r>
      <w:r>
        <w:lastRenderedPageBreak/>
        <w:t xml:space="preserve">больных организуется с помощью </w:t>
      </w:r>
      <w:r w:rsidR="002C3AA9">
        <w:t xml:space="preserve">автомобиля скорой помощи или </w:t>
      </w:r>
      <w:r>
        <w:t>прикомандированного к лагерю легкового автомобиля.</w:t>
      </w:r>
    </w:p>
    <w:p w14:paraId="5153CAC3" w14:textId="54607080" w:rsidR="00097489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3E5FD9">
        <w:rPr>
          <w:szCs w:val="28"/>
        </w:rPr>
        <w:t xml:space="preserve">Охрана детей и соблюдение правопорядка в лагере обеспечиваются сотрудниками лагеря и педагогическими работниками смен. </w:t>
      </w:r>
      <w:r>
        <w:rPr>
          <w:szCs w:val="28"/>
        </w:rPr>
        <w:t>Все с</w:t>
      </w:r>
      <w:r w:rsidRPr="003E5FD9">
        <w:rPr>
          <w:szCs w:val="28"/>
        </w:rPr>
        <w:t xml:space="preserve">отрудники лагеря имеют в личном пользовании мобильные телефоны </w:t>
      </w:r>
      <w:r>
        <w:rPr>
          <w:szCs w:val="28"/>
        </w:rPr>
        <w:t xml:space="preserve">и переносные радиостанции </w:t>
      </w:r>
      <w:r w:rsidRPr="003E5FD9">
        <w:rPr>
          <w:szCs w:val="28"/>
        </w:rPr>
        <w:t xml:space="preserve">для оперативной связи друг с другом и участковым отдела внутренних дел </w:t>
      </w:r>
      <w:r>
        <w:rPr>
          <w:szCs w:val="28"/>
        </w:rPr>
        <w:t>поселка городского типа</w:t>
      </w:r>
      <w:r w:rsidRPr="003E5FD9">
        <w:rPr>
          <w:szCs w:val="28"/>
        </w:rPr>
        <w:t xml:space="preserve"> </w:t>
      </w:r>
      <w:r>
        <w:rPr>
          <w:szCs w:val="28"/>
        </w:rPr>
        <w:t>Ковернино</w:t>
      </w:r>
      <w:r w:rsidRPr="003E5FD9">
        <w:rPr>
          <w:szCs w:val="28"/>
        </w:rPr>
        <w:t>, дежурными МЧС</w:t>
      </w:r>
      <w:r>
        <w:rPr>
          <w:szCs w:val="28"/>
        </w:rPr>
        <w:t>.</w:t>
      </w:r>
    </w:p>
    <w:p w14:paraId="169682FE" w14:textId="77777777" w:rsidR="00097489" w:rsidRPr="00DD372F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DD372F">
        <w:rPr>
          <w:szCs w:val="28"/>
        </w:rPr>
        <w:t xml:space="preserve">Доставка детей в лагерь от места сбора и обратно по окончании смены осуществляется </w:t>
      </w:r>
      <w:r>
        <w:rPr>
          <w:szCs w:val="28"/>
        </w:rPr>
        <w:t xml:space="preserve">организационными силами родителей, </w:t>
      </w:r>
      <w:r w:rsidRPr="00DD372F">
        <w:rPr>
          <w:szCs w:val="28"/>
        </w:rPr>
        <w:t>пассажирским</w:t>
      </w:r>
      <w:r>
        <w:rPr>
          <w:szCs w:val="28"/>
        </w:rPr>
        <w:t>и</w:t>
      </w:r>
      <w:r w:rsidRPr="00DD372F">
        <w:rPr>
          <w:szCs w:val="28"/>
        </w:rPr>
        <w:t xml:space="preserve"> </w:t>
      </w:r>
      <w:r>
        <w:rPr>
          <w:szCs w:val="28"/>
        </w:rPr>
        <w:t xml:space="preserve">муниципальными автотранспортными компаниями, и </w:t>
      </w:r>
      <w:r w:rsidRPr="00DD372F">
        <w:rPr>
          <w:szCs w:val="28"/>
        </w:rPr>
        <w:t xml:space="preserve">транспортом лагеря в организованном порядке. За организацию доставки и отвоза детей автотранспортом несут ответственность организаторы смен и/или родители. </w:t>
      </w:r>
    </w:p>
    <w:p w14:paraId="272C102F" w14:textId="397FD157" w:rsidR="00097489" w:rsidRPr="003E5FD9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3E5FD9">
        <w:rPr>
          <w:szCs w:val="28"/>
        </w:rPr>
        <w:t>Основная работа проводи</w:t>
      </w:r>
      <w:r>
        <w:rPr>
          <w:szCs w:val="28"/>
        </w:rPr>
        <w:t>тся во взводах</w:t>
      </w:r>
      <w:r w:rsidRPr="003E5FD9">
        <w:rPr>
          <w:szCs w:val="28"/>
        </w:rPr>
        <w:t>, как правило, раз</w:t>
      </w:r>
      <w:r>
        <w:rPr>
          <w:szCs w:val="28"/>
        </w:rPr>
        <w:t xml:space="preserve">новозрастных, </w:t>
      </w:r>
      <w:r w:rsidRPr="0082723D">
        <w:rPr>
          <w:szCs w:val="28"/>
        </w:rPr>
        <w:t>численностью до 15 человек. Каждый взвод</w:t>
      </w:r>
      <w:r>
        <w:rPr>
          <w:szCs w:val="28"/>
        </w:rPr>
        <w:t xml:space="preserve"> возглавляет командир взвода</w:t>
      </w:r>
      <w:r w:rsidR="002C3AA9">
        <w:rPr>
          <w:szCs w:val="28"/>
        </w:rPr>
        <w:t xml:space="preserve"> (вожатый, достигший 18 летнего возраста)</w:t>
      </w:r>
      <w:r>
        <w:rPr>
          <w:szCs w:val="28"/>
        </w:rPr>
        <w:t xml:space="preserve"> и заместитель командира взвода, который назначается из числа наиболее подготовленных участников лагеря.</w:t>
      </w:r>
    </w:p>
    <w:p w14:paraId="6075A09B" w14:textId="394A8057" w:rsidR="00097489" w:rsidRPr="003A4290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3E5FD9">
        <w:rPr>
          <w:szCs w:val="28"/>
        </w:rPr>
        <w:t xml:space="preserve">Деятельность отряда осуществляется по </w:t>
      </w:r>
      <w:r w:rsidR="002C3AA9">
        <w:rPr>
          <w:szCs w:val="28"/>
        </w:rPr>
        <w:t xml:space="preserve">утвержденной начальником лагеря программе </w:t>
      </w:r>
      <w:r w:rsidRPr="003E5FD9">
        <w:rPr>
          <w:szCs w:val="28"/>
        </w:rPr>
        <w:t>в индивидуальных и групповых формах</w:t>
      </w:r>
      <w:r>
        <w:rPr>
          <w:szCs w:val="28"/>
        </w:rPr>
        <w:t>,</w:t>
      </w:r>
      <w:r w:rsidRPr="003A4290">
        <w:t xml:space="preserve"> </w:t>
      </w:r>
      <w:r>
        <w:t>при этом преимущество отдается работе с отдельными участниками и с малыми группами.</w:t>
      </w:r>
    </w:p>
    <w:p w14:paraId="1B9F49BB" w14:textId="41C01557" w:rsidR="00097489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 w:rsidRPr="003E5FD9">
        <w:rPr>
          <w:szCs w:val="28"/>
        </w:rPr>
        <w:t>В</w:t>
      </w:r>
      <w:r>
        <w:rPr>
          <w:szCs w:val="28"/>
        </w:rPr>
        <w:t>о взводе</w:t>
      </w:r>
      <w:r w:rsidRPr="003E5FD9">
        <w:rPr>
          <w:szCs w:val="28"/>
        </w:rPr>
        <w:t xml:space="preserve"> формир</w:t>
      </w:r>
      <w:r w:rsidR="002C3AA9">
        <w:rPr>
          <w:szCs w:val="28"/>
        </w:rPr>
        <w:t>уются</w:t>
      </w:r>
      <w:r w:rsidRPr="003E5FD9">
        <w:rPr>
          <w:szCs w:val="28"/>
        </w:rPr>
        <w:t xml:space="preserve"> органы временного самоуправления: избираться </w:t>
      </w:r>
      <w:r>
        <w:rPr>
          <w:szCs w:val="28"/>
        </w:rPr>
        <w:t xml:space="preserve">заместитель командира взвода, </w:t>
      </w:r>
      <w:r w:rsidRPr="003E5FD9">
        <w:rPr>
          <w:szCs w:val="28"/>
        </w:rPr>
        <w:t>командир</w:t>
      </w:r>
      <w:r>
        <w:rPr>
          <w:szCs w:val="28"/>
        </w:rPr>
        <w:t>ы отделений</w:t>
      </w:r>
      <w:r w:rsidR="002C3AA9">
        <w:rPr>
          <w:szCs w:val="28"/>
        </w:rPr>
        <w:t xml:space="preserve"> и</w:t>
      </w:r>
      <w:r w:rsidRPr="003E5FD9">
        <w:rPr>
          <w:szCs w:val="28"/>
        </w:rPr>
        <w:t xml:space="preserve"> </w:t>
      </w:r>
      <w:r w:rsidR="002C3AA9">
        <w:rPr>
          <w:szCs w:val="28"/>
        </w:rPr>
        <w:t xml:space="preserve">старшие звеньев. </w:t>
      </w:r>
      <w:r w:rsidRPr="003E5FD9">
        <w:rPr>
          <w:szCs w:val="28"/>
        </w:rPr>
        <w:t xml:space="preserve">Среди участников </w:t>
      </w:r>
      <w:r w:rsidR="002C3AA9">
        <w:rPr>
          <w:szCs w:val="28"/>
        </w:rPr>
        <w:t xml:space="preserve">также </w:t>
      </w:r>
      <w:r w:rsidRPr="003E5FD9">
        <w:rPr>
          <w:szCs w:val="28"/>
        </w:rPr>
        <w:t>распределяются другие  обязанности, определяется порядок назначения дежурных и т.п.</w:t>
      </w:r>
    </w:p>
    <w:p w14:paraId="48DC423B" w14:textId="75671C76" w:rsidR="00097489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>
        <w:rPr>
          <w:szCs w:val="28"/>
        </w:rPr>
        <w:t>Взаимодействие взвод</w:t>
      </w:r>
      <w:r w:rsidRPr="003E5FD9">
        <w:rPr>
          <w:szCs w:val="28"/>
        </w:rPr>
        <w:t xml:space="preserve">ов и проведение </w:t>
      </w:r>
      <w:proofErr w:type="spellStart"/>
      <w:r w:rsidRPr="003E5FD9">
        <w:rPr>
          <w:szCs w:val="28"/>
        </w:rPr>
        <w:t>общелагерных</w:t>
      </w:r>
      <w:proofErr w:type="spellEnd"/>
      <w:r w:rsidRPr="003E5FD9">
        <w:rPr>
          <w:szCs w:val="28"/>
        </w:rPr>
        <w:t xml:space="preserve"> </w:t>
      </w:r>
      <w:r w:rsidR="002C3AA9">
        <w:rPr>
          <w:szCs w:val="28"/>
        </w:rPr>
        <w:t xml:space="preserve">мероприятий и другую оперативную </w:t>
      </w:r>
      <w:r w:rsidRPr="003E5FD9">
        <w:rPr>
          <w:szCs w:val="28"/>
        </w:rPr>
        <w:t>деятельность осуществляет Штаб</w:t>
      </w:r>
      <w:r>
        <w:rPr>
          <w:szCs w:val="28"/>
        </w:rPr>
        <w:t xml:space="preserve"> </w:t>
      </w:r>
      <w:r>
        <w:t xml:space="preserve">лагеря, в состав которого входят </w:t>
      </w:r>
      <w:r w:rsidR="002C3AA9">
        <w:t xml:space="preserve">сотрудники лагеря, </w:t>
      </w:r>
      <w:r>
        <w:t>педагогический персонал, инструкторы, командиры взводов</w:t>
      </w:r>
      <w:r w:rsidRPr="003E5FD9">
        <w:rPr>
          <w:szCs w:val="28"/>
        </w:rPr>
        <w:t>.</w:t>
      </w:r>
    </w:p>
    <w:p w14:paraId="44E5AD39" w14:textId="0EA9BF79" w:rsidR="00097489" w:rsidRPr="003F7AA0" w:rsidRDefault="00097489" w:rsidP="00097489">
      <w:pPr>
        <w:pStyle w:val="20"/>
        <w:numPr>
          <w:ilvl w:val="1"/>
          <w:numId w:val="4"/>
        </w:numPr>
        <w:tabs>
          <w:tab w:val="clear" w:pos="1425"/>
        </w:tabs>
        <w:ind w:left="284" w:firstLine="283"/>
        <w:rPr>
          <w:szCs w:val="28"/>
        </w:rPr>
      </w:pPr>
      <w:r>
        <w:t>Для организации отдельных дел, соревнований, конкурсо</w:t>
      </w:r>
      <w:r w:rsidR="002C3AA9">
        <w:t>в в лагере создаются Совет командиров</w:t>
      </w:r>
      <w:r>
        <w:t xml:space="preserve">, творческие группы, другие </w:t>
      </w:r>
      <w:proofErr w:type="spellStart"/>
      <w:r>
        <w:t>микроколлективы</w:t>
      </w:r>
      <w:proofErr w:type="spellEnd"/>
      <w:r>
        <w:t>.</w:t>
      </w:r>
    </w:p>
    <w:p w14:paraId="3A332ABD" w14:textId="77777777" w:rsidR="00097489" w:rsidRPr="003F7AA0" w:rsidRDefault="00097489" w:rsidP="00097489">
      <w:pPr>
        <w:pStyle w:val="20"/>
        <w:ind w:left="284" w:firstLine="283"/>
        <w:rPr>
          <w:szCs w:val="28"/>
        </w:rPr>
      </w:pPr>
    </w:p>
    <w:p w14:paraId="57FB75FE" w14:textId="4A69951D" w:rsidR="00097489" w:rsidRPr="00523B82" w:rsidRDefault="00097489" w:rsidP="00097489">
      <w:pPr>
        <w:ind w:left="284" w:firstLine="283"/>
        <w:jc w:val="center"/>
        <w:rPr>
          <w:b/>
          <w:sz w:val="28"/>
          <w:szCs w:val="28"/>
        </w:rPr>
      </w:pPr>
      <w:r w:rsidRPr="00523B82">
        <w:rPr>
          <w:b/>
          <w:sz w:val="28"/>
          <w:szCs w:val="28"/>
          <w:lang w:val="en-US"/>
        </w:rPr>
        <w:t>IV</w:t>
      </w:r>
      <w:r w:rsidRPr="00523B82">
        <w:rPr>
          <w:b/>
          <w:sz w:val="28"/>
          <w:szCs w:val="28"/>
        </w:rPr>
        <w:t>. РУКОВОДСТВО РАБОТОЙ ЛАГЕРЯ</w:t>
      </w:r>
    </w:p>
    <w:p w14:paraId="64EA693D" w14:textId="77777777" w:rsidR="00097489" w:rsidRPr="003E5FD9" w:rsidRDefault="00097489" w:rsidP="00097489">
      <w:pPr>
        <w:ind w:left="284" w:firstLine="283"/>
        <w:jc w:val="both"/>
        <w:rPr>
          <w:sz w:val="28"/>
          <w:szCs w:val="28"/>
        </w:rPr>
      </w:pPr>
    </w:p>
    <w:p w14:paraId="0FD42C72" w14:textId="626922C3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 w:rsidRPr="003E5FD9">
        <w:rPr>
          <w:sz w:val="28"/>
          <w:szCs w:val="28"/>
        </w:rPr>
        <w:t xml:space="preserve">Руководство работой лагеря осуществляет </w:t>
      </w:r>
      <w:r>
        <w:rPr>
          <w:sz w:val="28"/>
          <w:szCs w:val="28"/>
        </w:rPr>
        <w:t>начальник</w:t>
      </w:r>
      <w:r w:rsidRPr="003E5FD9">
        <w:rPr>
          <w:sz w:val="28"/>
          <w:szCs w:val="28"/>
        </w:rPr>
        <w:t xml:space="preserve"> лагеря, который назначается приказом</w:t>
      </w:r>
      <w:r>
        <w:rPr>
          <w:sz w:val="28"/>
          <w:szCs w:val="28"/>
        </w:rPr>
        <w:t xml:space="preserve"> председателя НОСПОО Дружина»</w:t>
      </w:r>
      <w:r w:rsidRPr="003E5FD9">
        <w:rPr>
          <w:sz w:val="28"/>
          <w:szCs w:val="28"/>
        </w:rPr>
        <w:t xml:space="preserve"> и несет ответственность за координацию работы, сохранность лагерного имущества, жизнь и здоровье участников лагер</w:t>
      </w:r>
      <w:r w:rsidR="00777041">
        <w:rPr>
          <w:sz w:val="28"/>
          <w:szCs w:val="28"/>
        </w:rPr>
        <w:t>я. Начальник лагеря вправе писать приказы, заявления, справки на бланке НОСПОО «ДРУЖИНА» касающиеся оперативной деятельности ЮВСЛ «ПАРТИЗАН».</w:t>
      </w:r>
    </w:p>
    <w:p w14:paraId="59B9B860" w14:textId="4571F8B6" w:rsidR="00097489" w:rsidRDefault="00777041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лагеря, и необходимая списочная численность сотрудников </w:t>
      </w:r>
      <w:r w:rsidR="00097489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и утверждается начальником </w:t>
      </w:r>
      <w:r>
        <w:rPr>
          <w:sz w:val="28"/>
          <w:szCs w:val="28"/>
        </w:rPr>
        <w:lastRenderedPageBreak/>
        <w:t xml:space="preserve">лагеря </w:t>
      </w:r>
      <w:r w:rsidR="00097489" w:rsidRPr="003F7AA0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="00097489" w:rsidRPr="003F7AA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«ЮНЫЙ ПАРТИЗАН»</w:t>
      </w:r>
      <w:r w:rsidR="00097489" w:rsidRPr="003F7AA0">
        <w:rPr>
          <w:sz w:val="28"/>
          <w:szCs w:val="28"/>
        </w:rPr>
        <w:t xml:space="preserve"> и в соответствии с нормативами. </w:t>
      </w:r>
    </w:p>
    <w:p w14:paraId="44E32619" w14:textId="7334C8D9" w:rsidR="00097489" w:rsidRPr="003F7AA0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Командиры взводов</w:t>
      </w:r>
      <w:r w:rsidRPr="003F7AA0">
        <w:rPr>
          <w:sz w:val="28"/>
          <w:szCs w:val="28"/>
        </w:rPr>
        <w:t xml:space="preserve">, инструкторы и другой </w:t>
      </w:r>
      <w:r w:rsidR="00523B82">
        <w:rPr>
          <w:sz w:val="28"/>
          <w:szCs w:val="28"/>
        </w:rPr>
        <w:t>списочный состав лагеря</w:t>
      </w:r>
      <w:r w:rsidRPr="003F7AA0">
        <w:rPr>
          <w:sz w:val="28"/>
          <w:szCs w:val="28"/>
        </w:rPr>
        <w:t>, подбирается</w:t>
      </w:r>
      <w:r>
        <w:rPr>
          <w:sz w:val="28"/>
          <w:szCs w:val="28"/>
        </w:rPr>
        <w:t xml:space="preserve"> начальником лагеря </w:t>
      </w:r>
      <w:r w:rsidRPr="003F7AA0">
        <w:rPr>
          <w:sz w:val="28"/>
          <w:szCs w:val="28"/>
        </w:rPr>
        <w:t>и назначается приказом по лагерю. К работе</w:t>
      </w:r>
      <w:r>
        <w:rPr>
          <w:sz w:val="28"/>
          <w:szCs w:val="28"/>
        </w:rPr>
        <w:t xml:space="preserve"> </w:t>
      </w:r>
      <w:r w:rsidRPr="003F7AA0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командиров взводов, </w:t>
      </w:r>
      <w:r w:rsidRPr="003F7AA0">
        <w:rPr>
          <w:sz w:val="28"/>
          <w:szCs w:val="28"/>
        </w:rPr>
        <w:t>инструкторов, рабо</w:t>
      </w:r>
      <w:r w:rsidR="00777041">
        <w:rPr>
          <w:sz w:val="28"/>
          <w:szCs w:val="28"/>
        </w:rPr>
        <w:t xml:space="preserve">тников столовой и прочих </w:t>
      </w:r>
      <w:r w:rsidRPr="00C321EE">
        <w:rPr>
          <w:sz w:val="28"/>
          <w:szCs w:val="28"/>
        </w:rPr>
        <w:t>могут привлекаться волонтеры на добровольческой или договорной основе.</w:t>
      </w:r>
      <w:r w:rsidRPr="003F7AA0">
        <w:rPr>
          <w:sz w:val="28"/>
          <w:szCs w:val="28"/>
        </w:rPr>
        <w:t xml:space="preserve"> Со всеми </w:t>
      </w:r>
      <w:r w:rsidR="00777041">
        <w:rPr>
          <w:sz w:val="28"/>
          <w:szCs w:val="28"/>
        </w:rPr>
        <w:t>сотрудниками заключается гражданско-правовой договор.</w:t>
      </w:r>
    </w:p>
    <w:p w14:paraId="59396426" w14:textId="2980F88B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 w:rsidRPr="00C321EE">
        <w:rPr>
          <w:sz w:val="28"/>
          <w:szCs w:val="28"/>
        </w:rPr>
        <w:t xml:space="preserve">При </w:t>
      </w:r>
      <w:r w:rsidR="00390099">
        <w:rPr>
          <w:sz w:val="28"/>
          <w:szCs w:val="28"/>
        </w:rPr>
        <w:t xml:space="preserve">заключении договора </w:t>
      </w:r>
      <w:r w:rsidRPr="00C321EE">
        <w:rPr>
          <w:sz w:val="28"/>
          <w:szCs w:val="28"/>
        </w:rPr>
        <w:t xml:space="preserve">каждый сотрудник лагеря предъявляет личную медицинскую книжку с заключением о состоянии здоровья и допуском к работе, </w:t>
      </w:r>
      <w:r w:rsidR="00390099">
        <w:rPr>
          <w:sz w:val="28"/>
          <w:szCs w:val="28"/>
        </w:rPr>
        <w:t>справку об отсутствии судимости и прочие документы способные подтвердить его квалификацию</w:t>
      </w:r>
      <w:r w:rsidRPr="00C321EE">
        <w:rPr>
          <w:sz w:val="28"/>
          <w:szCs w:val="28"/>
        </w:rPr>
        <w:t xml:space="preserve">. Сотрудник </w:t>
      </w:r>
      <w:r w:rsidR="00390099">
        <w:rPr>
          <w:sz w:val="28"/>
          <w:szCs w:val="28"/>
        </w:rPr>
        <w:t>должен ознакомиться с условиями пребывания в ЮВСЛ «ПАРТИЗАН»</w:t>
      </w:r>
      <w:r w:rsidRPr="00C321EE">
        <w:rPr>
          <w:sz w:val="28"/>
          <w:szCs w:val="28"/>
        </w:rPr>
        <w:t>, настоя</w:t>
      </w:r>
      <w:r w:rsidR="00390099">
        <w:rPr>
          <w:sz w:val="28"/>
          <w:szCs w:val="28"/>
        </w:rPr>
        <w:t>щим Положением и функциональными</w:t>
      </w:r>
      <w:r w:rsidRPr="00C321EE">
        <w:rPr>
          <w:sz w:val="28"/>
          <w:szCs w:val="28"/>
        </w:rPr>
        <w:t xml:space="preserve"> обязанностями. </w:t>
      </w:r>
    </w:p>
    <w:p w14:paraId="09C3E232" w14:textId="1573EF3C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 w:rsidRPr="00C321EE">
        <w:rPr>
          <w:sz w:val="28"/>
          <w:szCs w:val="28"/>
        </w:rPr>
        <w:t xml:space="preserve">Конкретные права и обязанности работников лагеря определяются </w:t>
      </w:r>
      <w:r w:rsidR="00390099">
        <w:rPr>
          <w:sz w:val="28"/>
          <w:szCs w:val="28"/>
        </w:rPr>
        <w:t>функциональными обязанностями и инс</w:t>
      </w:r>
      <w:r w:rsidRPr="00C321EE">
        <w:rPr>
          <w:sz w:val="28"/>
          <w:szCs w:val="28"/>
        </w:rPr>
        <w:t>трукциями, разработанными с учетом профиля лагеря</w:t>
      </w:r>
      <w:r w:rsidR="00390099">
        <w:rPr>
          <w:sz w:val="28"/>
          <w:szCs w:val="28"/>
        </w:rPr>
        <w:t xml:space="preserve">. </w:t>
      </w:r>
    </w:p>
    <w:p w14:paraId="3AC94A38" w14:textId="77777777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Командиры взводов</w:t>
      </w:r>
      <w:r w:rsidRPr="00C321EE">
        <w:rPr>
          <w:sz w:val="28"/>
          <w:szCs w:val="28"/>
        </w:rPr>
        <w:t xml:space="preserve"> несут ответственность за жизнь</w:t>
      </w:r>
      <w:r>
        <w:rPr>
          <w:sz w:val="28"/>
          <w:szCs w:val="28"/>
        </w:rPr>
        <w:t xml:space="preserve"> и здоровье курсантов во взводах</w:t>
      </w:r>
      <w:r w:rsidRPr="00C321EE">
        <w:rPr>
          <w:sz w:val="28"/>
          <w:szCs w:val="28"/>
        </w:rPr>
        <w:t>, организацию их быта и досуга.</w:t>
      </w:r>
    </w:p>
    <w:p w14:paraId="573106B5" w14:textId="47143ED7" w:rsidR="00097489" w:rsidRPr="00C321EE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Командиры взводов </w:t>
      </w:r>
      <w:r w:rsidR="0039009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проживают в палатках своего взвода. </w:t>
      </w:r>
      <w:r w:rsidR="00390099">
        <w:rPr>
          <w:sz w:val="28"/>
          <w:szCs w:val="28"/>
        </w:rPr>
        <w:t>Сотрудники лагеря проживаю</w:t>
      </w:r>
      <w:r w:rsidRPr="00C321EE">
        <w:rPr>
          <w:sz w:val="28"/>
          <w:szCs w:val="28"/>
        </w:rPr>
        <w:t xml:space="preserve">т </w:t>
      </w:r>
      <w:r>
        <w:rPr>
          <w:sz w:val="28"/>
          <w:szCs w:val="28"/>
        </w:rPr>
        <w:t>в отдельных палатка</w:t>
      </w:r>
      <w:r w:rsidR="00390099">
        <w:rPr>
          <w:sz w:val="28"/>
          <w:szCs w:val="28"/>
        </w:rPr>
        <w:t>х</w:t>
      </w:r>
      <w:r w:rsidRPr="00C321EE">
        <w:rPr>
          <w:sz w:val="28"/>
          <w:szCs w:val="28"/>
        </w:rPr>
        <w:t xml:space="preserve">, исходя из требований </w:t>
      </w:r>
      <w:r w:rsidR="00390099">
        <w:rPr>
          <w:sz w:val="28"/>
          <w:szCs w:val="28"/>
        </w:rPr>
        <w:t>СанПиН</w:t>
      </w:r>
      <w:r w:rsidRPr="00C321EE">
        <w:rPr>
          <w:sz w:val="28"/>
          <w:szCs w:val="28"/>
        </w:rPr>
        <w:t xml:space="preserve">. </w:t>
      </w:r>
    </w:p>
    <w:p w14:paraId="0EDB28B8" w14:textId="2EC684D2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 w:rsidRPr="00907C8A">
        <w:rPr>
          <w:sz w:val="28"/>
          <w:szCs w:val="28"/>
        </w:rPr>
        <w:t>Перед началом работы смен с командирами взводов и инструкторским составом смен проводятся инструктажи по правилам пребывания на территории лагеря, по вопросам организации жизнедеятельности лагеря, питания, проведения спортивных и массовых мероприятий, по технике безопасности</w:t>
      </w:r>
      <w:r w:rsidRPr="009813DA">
        <w:rPr>
          <w:sz w:val="28"/>
          <w:szCs w:val="28"/>
        </w:rPr>
        <w:t xml:space="preserve"> </w:t>
      </w:r>
      <w:r w:rsidRPr="00907C8A">
        <w:rPr>
          <w:sz w:val="28"/>
          <w:szCs w:val="28"/>
        </w:rPr>
        <w:t>при проведении занятий, профилактике травматизма, предупреждению несчастных случаев, соблюдению санитарно-гигиенических правил и правил пожарной безопасности, режима дня, проведению походов и соревнований, о чем делается соответствующая запись в Журнал</w:t>
      </w:r>
      <w:r w:rsidR="00390099">
        <w:rPr>
          <w:sz w:val="28"/>
          <w:szCs w:val="28"/>
        </w:rPr>
        <w:t>е</w:t>
      </w:r>
      <w:r w:rsidRPr="00907C8A">
        <w:rPr>
          <w:sz w:val="28"/>
          <w:szCs w:val="28"/>
        </w:rPr>
        <w:t xml:space="preserve"> инструктажей. Ответственного за проведение инструктажей и ведение журналов инструктажей назначает начальник лагеря.</w:t>
      </w:r>
    </w:p>
    <w:p w14:paraId="08B5E1F4" w14:textId="7F37E822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 w:rsidRPr="00907C8A">
        <w:rPr>
          <w:sz w:val="28"/>
          <w:szCs w:val="28"/>
        </w:rPr>
        <w:t>Для оперативной организации работы</w:t>
      </w:r>
      <w:r>
        <w:rPr>
          <w:sz w:val="28"/>
          <w:szCs w:val="28"/>
        </w:rPr>
        <w:t xml:space="preserve"> начальник лагеря/заместитель начальника лагеря</w:t>
      </w:r>
      <w:r w:rsidRPr="00907C8A">
        <w:rPr>
          <w:sz w:val="28"/>
          <w:szCs w:val="28"/>
        </w:rPr>
        <w:t xml:space="preserve"> ежедневно и по мере необходимости проводит планерки с </w:t>
      </w:r>
      <w:r>
        <w:rPr>
          <w:sz w:val="28"/>
          <w:szCs w:val="28"/>
        </w:rPr>
        <w:t>командирами в</w:t>
      </w:r>
      <w:r w:rsidR="00390099">
        <w:rPr>
          <w:sz w:val="28"/>
          <w:szCs w:val="28"/>
        </w:rPr>
        <w:t>зводов, инструкторским составом</w:t>
      </w:r>
      <w:r w:rsidR="00523B82">
        <w:rPr>
          <w:sz w:val="28"/>
          <w:szCs w:val="28"/>
        </w:rPr>
        <w:t>,</w:t>
      </w:r>
      <w:r w:rsidR="00390099">
        <w:rPr>
          <w:sz w:val="28"/>
          <w:szCs w:val="28"/>
        </w:rPr>
        <w:t xml:space="preserve"> работниками матер</w:t>
      </w:r>
      <w:r w:rsidR="00523B82">
        <w:rPr>
          <w:sz w:val="28"/>
          <w:szCs w:val="28"/>
        </w:rPr>
        <w:t>иально-технического обеспечения и медработником.</w:t>
      </w:r>
    </w:p>
    <w:p w14:paraId="4B24749C" w14:textId="1CBF70BC" w:rsidR="00097489" w:rsidRPr="000214BC" w:rsidRDefault="0039009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7489" w:rsidRPr="00907C8A">
        <w:rPr>
          <w:sz w:val="28"/>
          <w:szCs w:val="28"/>
        </w:rPr>
        <w:t xml:space="preserve">оллектив лагеря несет солидарную </w:t>
      </w:r>
      <w:hyperlink r:id="rId8" w:tooltip="Материальная ответственность" w:history="1">
        <w:r w:rsidR="00097489" w:rsidRPr="00907C8A">
          <w:rPr>
            <w:rStyle w:val="a6"/>
            <w:color w:val="auto"/>
            <w:sz w:val="28"/>
            <w:szCs w:val="28"/>
            <w:u w:val="none"/>
          </w:rPr>
          <w:t>материальную ответственность</w:t>
        </w:r>
      </w:hyperlink>
      <w:r w:rsidR="00097489" w:rsidRPr="00907C8A">
        <w:rPr>
          <w:sz w:val="28"/>
          <w:szCs w:val="28"/>
        </w:rPr>
        <w:t xml:space="preserve"> за вверенное имущество. Материальный вред имуществу, нанесенный несовершеннолетними умышленно, возмещается </w:t>
      </w:r>
      <w:r w:rsidR="00097489" w:rsidRPr="000214BC">
        <w:rPr>
          <w:sz w:val="28"/>
          <w:szCs w:val="28"/>
        </w:rPr>
        <w:t>согласно действующему законодательству РФ.</w:t>
      </w:r>
    </w:p>
    <w:p w14:paraId="509A6853" w14:textId="6DCCB135" w:rsidR="00097489" w:rsidRDefault="00097489" w:rsidP="00097489">
      <w:pPr>
        <w:numPr>
          <w:ilvl w:val="1"/>
          <w:numId w:val="8"/>
        </w:numPr>
        <w:ind w:left="284" w:firstLine="283"/>
        <w:jc w:val="both"/>
        <w:rPr>
          <w:sz w:val="28"/>
          <w:szCs w:val="28"/>
        </w:rPr>
      </w:pPr>
      <w:r w:rsidRPr="000214BC">
        <w:rPr>
          <w:sz w:val="28"/>
          <w:szCs w:val="28"/>
        </w:rPr>
        <w:t>Сотрудникам лагеря запрещено курить и употреблять алкоголь на территории лагеря. Нахождение</w:t>
      </w:r>
      <w:r>
        <w:rPr>
          <w:sz w:val="28"/>
          <w:szCs w:val="28"/>
        </w:rPr>
        <w:t xml:space="preserve"> сотрудника</w:t>
      </w:r>
      <w:r w:rsidRPr="000214BC">
        <w:rPr>
          <w:sz w:val="28"/>
          <w:szCs w:val="28"/>
        </w:rPr>
        <w:t xml:space="preserve"> на территории лагеря и во время выполнения возложенных на ни</w:t>
      </w:r>
      <w:r w:rsidR="00390099">
        <w:rPr>
          <w:sz w:val="28"/>
          <w:szCs w:val="28"/>
        </w:rPr>
        <w:t>х обязанностей в нетрезвом виде</w:t>
      </w:r>
      <w:r w:rsidRPr="00907C8A"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уход с</w:t>
      </w:r>
      <w:r w:rsidRPr="00907C8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907C8A">
        <w:rPr>
          <w:sz w:val="28"/>
          <w:szCs w:val="28"/>
        </w:rPr>
        <w:t xml:space="preserve"> лагеря без разрешения начальника лагеря</w:t>
      </w:r>
      <w:r>
        <w:rPr>
          <w:sz w:val="28"/>
          <w:szCs w:val="28"/>
        </w:rPr>
        <w:t xml:space="preserve"> влечет немедленное </w:t>
      </w:r>
      <w:r w:rsidR="00390099">
        <w:rPr>
          <w:sz w:val="28"/>
          <w:szCs w:val="28"/>
        </w:rPr>
        <w:t>расторжение договора</w:t>
      </w:r>
      <w:r w:rsidRPr="00907C8A">
        <w:rPr>
          <w:sz w:val="28"/>
          <w:szCs w:val="28"/>
        </w:rPr>
        <w:t>.</w:t>
      </w:r>
    </w:p>
    <w:p w14:paraId="4EA12852" w14:textId="77777777" w:rsidR="00097489" w:rsidRPr="00907C8A" w:rsidRDefault="00097489" w:rsidP="00097489">
      <w:pPr>
        <w:ind w:left="284" w:firstLine="283"/>
        <w:jc w:val="both"/>
        <w:rPr>
          <w:sz w:val="28"/>
          <w:szCs w:val="28"/>
        </w:rPr>
      </w:pPr>
    </w:p>
    <w:p w14:paraId="1794A869" w14:textId="77777777" w:rsidR="00097489" w:rsidRDefault="00097489" w:rsidP="00097489">
      <w:pPr>
        <w:numPr>
          <w:ilvl w:val="0"/>
          <w:numId w:val="9"/>
        </w:numPr>
        <w:ind w:left="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ЛАГЕРЯ</w:t>
      </w:r>
    </w:p>
    <w:p w14:paraId="3D0D76B9" w14:textId="77777777" w:rsidR="00097489" w:rsidRPr="003E5FD9" w:rsidRDefault="00097489" w:rsidP="00097489">
      <w:pPr>
        <w:ind w:left="284" w:firstLine="283"/>
        <w:rPr>
          <w:b/>
          <w:sz w:val="28"/>
          <w:szCs w:val="28"/>
        </w:rPr>
      </w:pPr>
    </w:p>
    <w:p w14:paraId="489061FC" w14:textId="2A06A21D" w:rsidR="00097489" w:rsidRDefault="00097489" w:rsidP="00097489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E5FD9">
        <w:rPr>
          <w:sz w:val="28"/>
          <w:szCs w:val="28"/>
        </w:rPr>
        <w:t xml:space="preserve">Расходы на содержание лагеря производятся за счет средств бюджета </w:t>
      </w:r>
      <w:r>
        <w:rPr>
          <w:sz w:val="28"/>
          <w:szCs w:val="28"/>
        </w:rPr>
        <w:t xml:space="preserve">НОСПОО «Дружина», </w:t>
      </w:r>
      <w:r w:rsidR="00523B82">
        <w:rPr>
          <w:sz w:val="28"/>
          <w:szCs w:val="28"/>
        </w:rPr>
        <w:t>грантов, субсидий</w:t>
      </w:r>
      <w:r>
        <w:rPr>
          <w:sz w:val="28"/>
          <w:szCs w:val="28"/>
        </w:rPr>
        <w:t xml:space="preserve">, </w:t>
      </w:r>
      <w:r w:rsidRPr="003E5FD9">
        <w:rPr>
          <w:sz w:val="28"/>
          <w:szCs w:val="28"/>
        </w:rPr>
        <w:t>взносов родителей (участников) и привлеченных средств (спонсорские и целевые взносы и др.).</w:t>
      </w:r>
    </w:p>
    <w:p w14:paraId="660BE506" w14:textId="3E748AE1" w:rsidR="00097489" w:rsidRDefault="00097489" w:rsidP="00097489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07C8A">
        <w:rPr>
          <w:sz w:val="28"/>
          <w:szCs w:val="28"/>
        </w:rPr>
        <w:t xml:space="preserve">Финансирование расходов на содержание лагеря осуществляется в соответствии со сметой, утвержденной </w:t>
      </w:r>
      <w:r>
        <w:rPr>
          <w:sz w:val="28"/>
          <w:szCs w:val="28"/>
        </w:rPr>
        <w:t>Председателем Правления НОСПОО «Дружина»</w:t>
      </w:r>
      <w:r w:rsidRPr="00907C8A">
        <w:rPr>
          <w:sz w:val="28"/>
          <w:szCs w:val="28"/>
        </w:rPr>
        <w:t xml:space="preserve">. </w:t>
      </w:r>
    </w:p>
    <w:p w14:paraId="715E0745" w14:textId="6CCB13E3" w:rsidR="00097489" w:rsidRDefault="00097489" w:rsidP="00097489">
      <w:pPr>
        <w:ind w:left="284" w:firstLine="283"/>
        <w:jc w:val="both"/>
        <w:rPr>
          <w:sz w:val="28"/>
          <w:szCs w:val="28"/>
        </w:rPr>
      </w:pPr>
      <w:r w:rsidRPr="00907C8A">
        <w:rPr>
          <w:sz w:val="28"/>
          <w:szCs w:val="28"/>
        </w:rPr>
        <w:t xml:space="preserve">5.3. Лагерь </w:t>
      </w:r>
      <w:r w:rsidR="00390099">
        <w:rPr>
          <w:sz w:val="28"/>
          <w:szCs w:val="28"/>
        </w:rPr>
        <w:t xml:space="preserve">не </w:t>
      </w:r>
      <w:r w:rsidRPr="00907C8A">
        <w:rPr>
          <w:sz w:val="28"/>
          <w:szCs w:val="28"/>
        </w:rPr>
        <w:t xml:space="preserve">ведет </w:t>
      </w:r>
      <w:hyperlink r:id="rId9" w:tooltip="Бухгалтерский учет" w:history="1">
        <w:r w:rsidRPr="00907C8A">
          <w:rPr>
            <w:rStyle w:val="a6"/>
            <w:color w:val="auto"/>
            <w:sz w:val="28"/>
            <w:szCs w:val="28"/>
            <w:u w:val="none"/>
          </w:rPr>
          <w:t>бухгалтерский учет</w:t>
        </w:r>
      </w:hyperlink>
      <w:r w:rsidRPr="00907C8A">
        <w:rPr>
          <w:sz w:val="28"/>
          <w:szCs w:val="28"/>
        </w:rPr>
        <w:t xml:space="preserve"> и </w:t>
      </w:r>
      <w:r w:rsidR="00390099">
        <w:rPr>
          <w:sz w:val="28"/>
          <w:szCs w:val="28"/>
        </w:rPr>
        <w:t xml:space="preserve">не сдает </w:t>
      </w:r>
      <w:r w:rsidRPr="00907C8A">
        <w:rPr>
          <w:sz w:val="28"/>
          <w:szCs w:val="28"/>
        </w:rPr>
        <w:t>отчетность в соответствии с действующим порядком.</w:t>
      </w:r>
    </w:p>
    <w:p w14:paraId="3F49D814" w14:textId="3D00AF9E" w:rsidR="00097489" w:rsidRDefault="00097489" w:rsidP="00097489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07C8A">
        <w:rPr>
          <w:sz w:val="28"/>
          <w:szCs w:val="28"/>
        </w:rPr>
        <w:t xml:space="preserve">По </w:t>
      </w:r>
      <w:r>
        <w:rPr>
          <w:sz w:val="28"/>
          <w:szCs w:val="28"/>
        </w:rPr>
        <w:t>окончании работы лагерной смены начальник</w:t>
      </w:r>
      <w:r w:rsidRPr="00907C8A">
        <w:rPr>
          <w:sz w:val="28"/>
          <w:szCs w:val="28"/>
        </w:rPr>
        <w:t xml:space="preserve"> лагеря в недельный срок представляет в </w:t>
      </w:r>
      <w:r w:rsidR="00390099">
        <w:rPr>
          <w:sz w:val="28"/>
          <w:szCs w:val="28"/>
        </w:rPr>
        <w:t xml:space="preserve">бухгалтерию </w:t>
      </w:r>
      <w:r>
        <w:rPr>
          <w:sz w:val="28"/>
          <w:szCs w:val="28"/>
        </w:rPr>
        <w:t>НОСПОО «Дружина»</w:t>
      </w:r>
      <w:r w:rsidRPr="00907C8A">
        <w:rPr>
          <w:sz w:val="28"/>
          <w:szCs w:val="28"/>
        </w:rPr>
        <w:t xml:space="preserve"> </w:t>
      </w:r>
      <w:r w:rsidR="00390099">
        <w:rPr>
          <w:sz w:val="28"/>
          <w:szCs w:val="28"/>
        </w:rPr>
        <w:t>всю первичную документацию и</w:t>
      </w:r>
      <w:r w:rsidRPr="00907C8A">
        <w:rPr>
          <w:sz w:val="28"/>
          <w:szCs w:val="28"/>
        </w:rPr>
        <w:t xml:space="preserve"> отчет.</w:t>
      </w:r>
    </w:p>
    <w:p w14:paraId="0EF35468" w14:textId="77777777" w:rsidR="00097489" w:rsidRPr="00DC1991" w:rsidRDefault="00097489" w:rsidP="00097489">
      <w:pPr>
        <w:ind w:left="284" w:firstLine="283"/>
        <w:jc w:val="both"/>
        <w:rPr>
          <w:sz w:val="28"/>
          <w:szCs w:val="28"/>
        </w:rPr>
      </w:pPr>
    </w:p>
    <w:p w14:paraId="27F9C4CB" w14:textId="77777777" w:rsidR="00097489" w:rsidRPr="003E5FD9" w:rsidRDefault="00097489" w:rsidP="00097489">
      <w:pPr>
        <w:ind w:left="284"/>
        <w:rPr>
          <w:sz w:val="28"/>
          <w:szCs w:val="28"/>
        </w:rPr>
      </w:pPr>
    </w:p>
    <w:p w14:paraId="33FF5D43" w14:textId="77777777" w:rsidR="00097489" w:rsidRPr="003E5FD9" w:rsidRDefault="00097489" w:rsidP="00097489">
      <w:pPr>
        <w:ind w:left="284"/>
      </w:pPr>
    </w:p>
    <w:p w14:paraId="66A9B20C" w14:textId="77777777" w:rsidR="00097489" w:rsidRPr="000651A5" w:rsidRDefault="00097489" w:rsidP="00097489">
      <w:pPr>
        <w:ind w:left="284"/>
      </w:pPr>
    </w:p>
    <w:p w14:paraId="4EB0B3A0" w14:textId="77777777" w:rsidR="00097489" w:rsidRPr="003E5FD9" w:rsidRDefault="00097489" w:rsidP="00A8767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97489" w:rsidRPr="003E5FD9" w:rsidSect="00BD1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DC"/>
    <w:multiLevelType w:val="hybridMultilevel"/>
    <w:tmpl w:val="C2F4BE10"/>
    <w:lvl w:ilvl="0" w:tplc="858601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2C"/>
    <w:multiLevelType w:val="multilevel"/>
    <w:tmpl w:val="4FD27B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EC23EE"/>
    <w:multiLevelType w:val="hybridMultilevel"/>
    <w:tmpl w:val="2BEEAD40"/>
    <w:lvl w:ilvl="0" w:tplc="DA7690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F05BC"/>
    <w:multiLevelType w:val="hybridMultilevel"/>
    <w:tmpl w:val="5C0CC18E"/>
    <w:lvl w:ilvl="0" w:tplc="A8D8F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61F7F"/>
    <w:multiLevelType w:val="multilevel"/>
    <w:tmpl w:val="03F655C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5">
    <w:nsid w:val="2D13609C"/>
    <w:multiLevelType w:val="hybridMultilevel"/>
    <w:tmpl w:val="1F1E2D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4697E"/>
    <w:multiLevelType w:val="multilevel"/>
    <w:tmpl w:val="9F0291D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45702C4F"/>
    <w:multiLevelType w:val="hybridMultilevel"/>
    <w:tmpl w:val="290409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711E93"/>
    <w:multiLevelType w:val="hybridMultilevel"/>
    <w:tmpl w:val="534E2D60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532A3AC3"/>
    <w:multiLevelType w:val="hybridMultilevel"/>
    <w:tmpl w:val="1A6C008E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620704C4"/>
    <w:multiLevelType w:val="multilevel"/>
    <w:tmpl w:val="9F0291D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75510619"/>
    <w:multiLevelType w:val="multilevel"/>
    <w:tmpl w:val="2F4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6"/>
    <w:rsid w:val="00001634"/>
    <w:rsid w:val="00011220"/>
    <w:rsid w:val="000214BC"/>
    <w:rsid w:val="00022B15"/>
    <w:rsid w:val="000651A5"/>
    <w:rsid w:val="00097489"/>
    <w:rsid w:val="0009761F"/>
    <w:rsid w:val="000A64BE"/>
    <w:rsid w:val="000E3101"/>
    <w:rsid w:val="001D5E3B"/>
    <w:rsid w:val="002016EB"/>
    <w:rsid w:val="002253AD"/>
    <w:rsid w:val="00240A4A"/>
    <w:rsid w:val="00277693"/>
    <w:rsid w:val="002C3AA9"/>
    <w:rsid w:val="002C64A1"/>
    <w:rsid w:val="00377C3F"/>
    <w:rsid w:val="00390099"/>
    <w:rsid w:val="003A4290"/>
    <w:rsid w:val="003A54D0"/>
    <w:rsid w:val="003B49E1"/>
    <w:rsid w:val="003D5D4D"/>
    <w:rsid w:val="003E5FD9"/>
    <w:rsid w:val="003F7AA0"/>
    <w:rsid w:val="00431964"/>
    <w:rsid w:val="00442697"/>
    <w:rsid w:val="004950F7"/>
    <w:rsid w:val="004A46F0"/>
    <w:rsid w:val="004C3EAC"/>
    <w:rsid w:val="004D5148"/>
    <w:rsid w:val="004E1640"/>
    <w:rsid w:val="00501D72"/>
    <w:rsid w:val="005124ED"/>
    <w:rsid w:val="00523B82"/>
    <w:rsid w:val="00540560"/>
    <w:rsid w:val="005B2033"/>
    <w:rsid w:val="005B4A2C"/>
    <w:rsid w:val="005E00F2"/>
    <w:rsid w:val="005F514E"/>
    <w:rsid w:val="006409FE"/>
    <w:rsid w:val="00694A36"/>
    <w:rsid w:val="006C080B"/>
    <w:rsid w:val="006C4D4B"/>
    <w:rsid w:val="006C4E54"/>
    <w:rsid w:val="00720518"/>
    <w:rsid w:val="00723CB4"/>
    <w:rsid w:val="00777041"/>
    <w:rsid w:val="007A448C"/>
    <w:rsid w:val="007C4E92"/>
    <w:rsid w:val="007E467E"/>
    <w:rsid w:val="007F6E0B"/>
    <w:rsid w:val="00803219"/>
    <w:rsid w:val="00803678"/>
    <w:rsid w:val="00812E0B"/>
    <w:rsid w:val="0082723D"/>
    <w:rsid w:val="00831D4F"/>
    <w:rsid w:val="00835111"/>
    <w:rsid w:val="008524E0"/>
    <w:rsid w:val="008633F8"/>
    <w:rsid w:val="008975F5"/>
    <w:rsid w:val="008F354B"/>
    <w:rsid w:val="00907C8A"/>
    <w:rsid w:val="009813DA"/>
    <w:rsid w:val="009E2510"/>
    <w:rsid w:val="00A0237C"/>
    <w:rsid w:val="00A13EBF"/>
    <w:rsid w:val="00A812E0"/>
    <w:rsid w:val="00A87677"/>
    <w:rsid w:val="00AB2D79"/>
    <w:rsid w:val="00AC2178"/>
    <w:rsid w:val="00AC3F54"/>
    <w:rsid w:val="00AD2BE7"/>
    <w:rsid w:val="00AF0649"/>
    <w:rsid w:val="00AF1F37"/>
    <w:rsid w:val="00B54DF4"/>
    <w:rsid w:val="00B55AE6"/>
    <w:rsid w:val="00B73D3B"/>
    <w:rsid w:val="00BB41C8"/>
    <w:rsid w:val="00BC08FA"/>
    <w:rsid w:val="00BD10D6"/>
    <w:rsid w:val="00C321EE"/>
    <w:rsid w:val="00CB7E14"/>
    <w:rsid w:val="00D030C4"/>
    <w:rsid w:val="00D12D6D"/>
    <w:rsid w:val="00D5696D"/>
    <w:rsid w:val="00D627BD"/>
    <w:rsid w:val="00DA1890"/>
    <w:rsid w:val="00DC1991"/>
    <w:rsid w:val="00DD372F"/>
    <w:rsid w:val="00DE5E03"/>
    <w:rsid w:val="00E0332B"/>
    <w:rsid w:val="00E27B2C"/>
    <w:rsid w:val="00E327E0"/>
    <w:rsid w:val="00E63BD7"/>
    <w:rsid w:val="00E9004B"/>
    <w:rsid w:val="00EA16DA"/>
    <w:rsid w:val="00EA76C1"/>
    <w:rsid w:val="00EB3DE2"/>
    <w:rsid w:val="00EB7776"/>
    <w:rsid w:val="00EE7FC0"/>
    <w:rsid w:val="00F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1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5"/>
    <w:rPr>
      <w:sz w:val="24"/>
      <w:szCs w:val="24"/>
    </w:rPr>
  </w:style>
  <w:style w:type="paragraph" w:styleId="1">
    <w:name w:val="heading 1"/>
    <w:basedOn w:val="a"/>
    <w:next w:val="a"/>
    <w:qFormat/>
    <w:rsid w:val="00BD10D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D10D6"/>
    <w:pPr>
      <w:keepNext/>
      <w:jc w:val="right"/>
      <w:outlineLvl w:val="1"/>
    </w:pPr>
    <w:rPr>
      <w:b/>
      <w:color w:val="33333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10D6"/>
    <w:pPr>
      <w:widowControl w:val="0"/>
    </w:pPr>
    <w:rPr>
      <w:sz w:val="32"/>
      <w:szCs w:val="20"/>
    </w:rPr>
  </w:style>
  <w:style w:type="paragraph" w:styleId="a3">
    <w:name w:val="Title"/>
    <w:basedOn w:val="a"/>
    <w:qFormat/>
    <w:rsid w:val="00BD10D6"/>
    <w:pPr>
      <w:jc w:val="center"/>
    </w:pPr>
    <w:rPr>
      <w:b/>
      <w:bCs/>
    </w:rPr>
  </w:style>
  <w:style w:type="paragraph" w:styleId="20">
    <w:name w:val="Body Text 2"/>
    <w:basedOn w:val="a"/>
    <w:rsid w:val="00BD10D6"/>
    <w:pPr>
      <w:jc w:val="both"/>
    </w:pPr>
    <w:rPr>
      <w:sz w:val="28"/>
    </w:rPr>
  </w:style>
  <w:style w:type="paragraph" w:styleId="a4">
    <w:name w:val="Body Text Indent"/>
    <w:basedOn w:val="a"/>
    <w:rsid w:val="00BD10D6"/>
    <w:pPr>
      <w:ind w:left="705"/>
    </w:pPr>
    <w:rPr>
      <w:sz w:val="28"/>
    </w:rPr>
  </w:style>
  <w:style w:type="paragraph" w:styleId="a5">
    <w:name w:val="Normal (Web)"/>
    <w:basedOn w:val="a"/>
    <w:uiPriority w:val="99"/>
    <w:unhideWhenUsed/>
    <w:rsid w:val="00FA13AA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A13AA"/>
    <w:rPr>
      <w:color w:val="0000FF"/>
      <w:u w:val="single"/>
    </w:rPr>
  </w:style>
  <w:style w:type="character" w:styleId="a7">
    <w:name w:val="Strong"/>
    <w:uiPriority w:val="22"/>
    <w:qFormat/>
    <w:rsid w:val="007A448C"/>
    <w:rPr>
      <w:b/>
      <w:bCs/>
    </w:rPr>
  </w:style>
  <w:style w:type="character" w:styleId="a8">
    <w:name w:val="FollowedHyperlink"/>
    <w:rsid w:val="004D5148"/>
    <w:rPr>
      <w:color w:val="800080"/>
      <w:u w:val="single"/>
    </w:rPr>
  </w:style>
  <w:style w:type="character" w:styleId="a9">
    <w:name w:val="annotation reference"/>
    <w:basedOn w:val="a0"/>
    <w:rsid w:val="00EB3DE2"/>
    <w:rPr>
      <w:sz w:val="16"/>
      <w:szCs w:val="16"/>
    </w:rPr>
  </w:style>
  <w:style w:type="paragraph" w:styleId="aa">
    <w:name w:val="annotation text"/>
    <w:basedOn w:val="a"/>
    <w:link w:val="ab"/>
    <w:rsid w:val="00EB3DE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B3DE2"/>
  </w:style>
  <w:style w:type="paragraph" w:styleId="ac">
    <w:name w:val="annotation subject"/>
    <w:basedOn w:val="aa"/>
    <w:next w:val="aa"/>
    <w:link w:val="ad"/>
    <w:rsid w:val="00EB3DE2"/>
    <w:rPr>
      <w:b/>
      <w:bCs/>
    </w:rPr>
  </w:style>
  <w:style w:type="character" w:customStyle="1" w:styleId="ad">
    <w:name w:val="Тема примечания Знак"/>
    <w:basedOn w:val="ab"/>
    <w:link w:val="ac"/>
    <w:rsid w:val="00EB3DE2"/>
    <w:rPr>
      <w:b/>
      <w:bCs/>
    </w:rPr>
  </w:style>
  <w:style w:type="paragraph" w:styleId="ae">
    <w:name w:val="Balloon Text"/>
    <w:basedOn w:val="a"/>
    <w:link w:val="af"/>
    <w:rsid w:val="00EB3D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B3DE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EB3D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5"/>
    <w:rPr>
      <w:sz w:val="24"/>
      <w:szCs w:val="24"/>
    </w:rPr>
  </w:style>
  <w:style w:type="paragraph" w:styleId="1">
    <w:name w:val="heading 1"/>
    <w:basedOn w:val="a"/>
    <w:next w:val="a"/>
    <w:qFormat/>
    <w:rsid w:val="00BD10D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D10D6"/>
    <w:pPr>
      <w:keepNext/>
      <w:jc w:val="right"/>
      <w:outlineLvl w:val="1"/>
    </w:pPr>
    <w:rPr>
      <w:b/>
      <w:color w:val="33333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10D6"/>
    <w:pPr>
      <w:widowControl w:val="0"/>
    </w:pPr>
    <w:rPr>
      <w:sz w:val="32"/>
      <w:szCs w:val="20"/>
    </w:rPr>
  </w:style>
  <w:style w:type="paragraph" w:styleId="a3">
    <w:name w:val="Title"/>
    <w:basedOn w:val="a"/>
    <w:qFormat/>
    <w:rsid w:val="00BD10D6"/>
    <w:pPr>
      <w:jc w:val="center"/>
    </w:pPr>
    <w:rPr>
      <w:b/>
      <w:bCs/>
    </w:rPr>
  </w:style>
  <w:style w:type="paragraph" w:styleId="20">
    <w:name w:val="Body Text 2"/>
    <w:basedOn w:val="a"/>
    <w:rsid w:val="00BD10D6"/>
    <w:pPr>
      <w:jc w:val="both"/>
    </w:pPr>
    <w:rPr>
      <w:sz w:val="28"/>
    </w:rPr>
  </w:style>
  <w:style w:type="paragraph" w:styleId="a4">
    <w:name w:val="Body Text Indent"/>
    <w:basedOn w:val="a"/>
    <w:rsid w:val="00BD10D6"/>
    <w:pPr>
      <w:ind w:left="705"/>
    </w:pPr>
    <w:rPr>
      <w:sz w:val="28"/>
    </w:rPr>
  </w:style>
  <w:style w:type="paragraph" w:styleId="a5">
    <w:name w:val="Normal (Web)"/>
    <w:basedOn w:val="a"/>
    <w:uiPriority w:val="99"/>
    <w:unhideWhenUsed/>
    <w:rsid w:val="00FA13AA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A13AA"/>
    <w:rPr>
      <w:color w:val="0000FF"/>
      <w:u w:val="single"/>
    </w:rPr>
  </w:style>
  <w:style w:type="character" w:styleId="a7">
    <w:name w:val="Strong"/>
    <w:uiPriority w:val="22"/>
    <w:qFormat/>
    <w:rsid w:val="007A448C"/>
    <w:rPr>
      <w:b/>
      <w:bCs/>
    </w:rPr>
  </w:style>
  <w:style w:type="character" w:styleId="a8">
    <w:name w:val="FollowedHyperlink"/>
    <w:rsid w:val="004D5148"/>
    <w:rPr>
      <w:color w:val="800080"/>
      <w:u w:val="single"/>
    </w:rPr>
  </w:style>
  <w:style w:type="character" w:styleId="a9">
    <w:name w:val="annotation reference"/>
    <w:basedOn w:val="a0"/>
    <w:rsid w:val="00EB3DE2"/>
    <w:rPr>
      <w:sz w:val="16"/>
      <w:szCs w:val="16"/>
    </w:rPr>
  </w:style>
  <w:style w:type="paragraph" w:styleId="aa">
    <w:name w:val="annotation text"/>
    <w:basedOn w:val="a"/>
    <w:link w:val="ab"/>
    <w:rsid w:val="00EB3DE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B3DE2"/>
  </w:style>
  <w:style w:type="paragraph" w:styleId="ac">
    <w:name w:val="annotation subject"/>
    <w:basedOn w:val="aa"/>
    <w:next w:val="aa"/>
    <w:link w:val="ad"/>
    <w:rsid w:val="00EB3DE2"/>
    <w:rPr>
      <w:b/>
      <w:bCs/>
    </w:rPr>
  </w:style>
  <w:style w:type="character" w:customStyle="1" w:styleId="ad">
    <w:name w:val="Тема примечания Знак"/>
    <w:basedOn w:val="ab"/>
    <w:link w:val="ac"/>
    <w:rsid w:val="00EB3DE2"/>
    <w:rPr>
      <w:b/>
      <w:bCs/>
    </w:rPr>
  </w:style>
  <w:style w:type="paragraph" w:styleId="ae">
    <w:name w:val="Balloon Text"/>
    <w:basedOn w:val="a"/>
    <w:link w:val="af"/>
    <w:rsid w:val="00EB3D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B3DE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EB3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385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terialmznaya_otvetstven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pte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uhgalterskij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930F-9EB8-43E9-A0BE-B379B288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MoBIL GROUP</Company>
  <LinksUpToDate>false</LinksUpToDate>
  <CharactersWithSpaces>12374</CharactersWithSpaces>
  <SharedDoc>false</SharedDoc>
  <HLinks>
    <vt:vector size="42" baseType="variant">
      <vt:variant>
        <vt:i4>3342420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7471177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http://pandia.ru/text/category/byudzhetnoe_finansirovanie/</vt:lpwstr>
      </vt:variant>
      <vt:variant>
        <vt:lpwstr/>
      </vt:variant>
      <vt:variant>
        <vt:i4>2555932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http://pandia.ru/text/category/apteki/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center</dc:creator>
  <cp:keywords/>
  <cp:lastModifiedBy>Дмитрий Шумилов</cp:lastModifiedBy>
  <cp:revision>7</cp:revision>
  <cp:lastPrinted>2018-02-27T21:19:00Z</cp:lastPrinted>
  <dcterms:created xsi:type="dcterms:W3CDTF">2017-11-03T06:44:00Z</dcterms:created>
  <dcterms:modified xsi:type="dcterms:W3CDTF">2018-02-27T21:25:00Z</dcterms:modified>
</cp:coreProperties>
</file>